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0187" w:rsidRDefault="00130187" w:rsidP="00317053">
      <w:pPr>
        <w:pStyle w:val="Ttulo3"/>
        <w:rPr>
          <w:rFonts w:asciiTheme="minorHAnsi" w:hAnsiTheme="minorHAnsi"/>
          <w:color w:val="auto"/>
          <w:szCs w:val="22"/>
        </w:rPr>
      </w:pPr>
    </w:p>
    <w:p w:rsidR="00130187" w:rsidRDefault="00130187" w:rsidP="00130187">
      <w:pPr>
        <w:pStyle w:val="Ttulo3"/>
        <w:jc w:val="center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PREGÃO ELETRÔNICO 47-2025</w:t>
      </w:r>
    </w:p>
    <w:p w:rsidR="00C75765" w:rsidRDefault="00130187" w:rsidP="00130187">
      <w:pPr>
        <w:pStyle w:val="Ttulo3"/>
        <w:jc w:val="center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ANEXO I</w:t>
      </w:r>
    </w:p>
    <w:p w:rsidR="00317053" w:rsidRPr="00317053" w:rsidRDefault="00317053" w:rsidP="00317053">
      <w:pPr>
        <w:pStyle w:val="Ttulo3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Termo de Referência para Pregão Eletrônico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1. Identificação do Objeto</w:t>
      </w:r>
    </w:p>
    <w:p w:rsidR="00317053" w:rsidRPr="00317053" w:rsidRDefault="00924323" w:rsidP="00924323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924323">
        <w:rPr>
          <w:rFonts w:asciiTheme="minorHAnsi" w:hAnsiTheme="minorHAnsi"/>
          <w:sz w:val="22"/>
          <w:szCs w:val="22"/>
        </w:rPr>
        <w:t xml:space="preserve">AQUISIÇÃO DE </w:t>
      </w:r>
      <w:r w:rsidR="00414223">
        <w:rPr>
          <w:rFonts w:asciiTheme="minorHAnsi" w:hAnsiTheme="minorHAnsi"/>
          <w:sz w:val="22"/>
          <w:szCs w:val="22"/>
        </w:rPr>
        <w:t>Í</w:t>
      </w:r>
      <w:r w:rsidR="00F7178A">
        <w:rPr>
          <w:rFonts w:asciiTheme="minorHAnsi" w:hAnsiTheme="minorHAnsi"/>
          <w:sz w:val="22"/>
          <w:szCs w:val="22"/>
        </w:rPr>
        <w:t>TENS DE HIGIENE</w:t>
      </w:r>
      <w:r w:rsidRPr="00924323">
        <w:rPr>
          <w:rFonts w:asciiTheme="minorHAnsi" w:hAnsiTheme="minorHAnsi"/>
          <w:sz w:val="22"/>
          <w:szCs w:val="22"/>
        </w:rPr>
        <w:t>, PARA RECÉM-NASCIDO, PARA SEREM</w:t>
      </w:r>
      <w:r w:rsidR="00F7178A">
        <w:rPr>
          <w:rFonts w:asciiTheme="minorHAnsi" w:hAnsiTheme="minorHAnsi"/>
          <w:sz w:val="22"/>
          <w:szCs w:val="22"/>
        </w:rPr>
        <w:t xml:space="preserve"> </w:t>
      </w:r>
      <w:r w:rsidRPr="00924323">
        <w:rPr>
          <w:rFonts w:asciiTheme="minorHAnsi" w:hAnsiTheme="minorHAnsi"/>
          <w:sz w:val="22"/>
          <w:szCs w:val="22"/>
        </w:rPr>
        <w:t>ENTREGUES ÀS GESTANTES ATENDIDAS PELOS PROGRAMAS DE BENEFÍCIOS</w:t>
      </w:r>
      <w:r>
        <w:rPr>
          <w:rFonts w:asciiTheme="minorHAnsi" w:hAnsiTheme="minorHAnsi"/>
          <w:sz w:val="22"/>
          <w:szCs w:val="22"/>
        </w:rPr>
        <w:t xml:space="preserve"> </w:t>
      </w:r>
      <w:r w:rsidRPr="00924323">
        <w:rPr>
          <w:rFonts w:asciiTheme="minorHAnsi" w:hAnsiTheme="minorHAnsi"/>
          <w:sz w:val="22"/>
          <w:szCs w:val="22"/>
        </w:rPr>
        <w:t xml:space="preserve">EVENTUAIS </w:t>
      </w:r>
      <w:r w:rsidR="00F7178A">
        <w:rPr>
          <w:rFonts w:asciiTheme="minorHAnsi" w:hAnsiTheme="minorHAnsi"/>
          <w:sz w:val="22"/>
          <w:szCs w:val="22"/>
        </w:rPr>
        <w:t>DE AUXILIO NATALIDADE</w:t>
      </w:r>
      <w:r w:rsidRPr="00924323">
        <w:rPr>
          <w:rFonts w:asciiTheme="minorHAnsi" w:hAnsiTheme="minorHAnsi"/>
          <w:sz w:val="22"/>
          <w:szCs w:val="22"/>
        </w:rPr>
        <w:t xml:space="preserve"> DA SECRETARIA MUNICIPAL DE ASSISTÊNCIA SOCIAL</w:t>
      </w:r>
      <w:r w:rsidR="00317053" w:rsidRPr="00317053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2. Fundamentação Legal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Este Termo de Referência foi elaborado com base na Lei nº 14.133/2021</w:t>
      </w:r>
      <w:r w:rsidR="00A712E1">
        <w:rPr>
          <w:rFonts w:asciiTheme="minorHAnsi" w:hAnsiTheme="minorHAnsi"/>
          <w:sz w:val="22"/>
          <w:szCs w:val="22"/>
        </w:rPr>
        <w:t>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3. Justificativa</w:t>
      </w:r>
    </w:p>
    <w:p w:rsidR="00317053" w:rsidRPr="00317053" w:rsidRDefault="00317053" w:rsidP="00B13553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 xml:space="preserve">A contratação é essencial para suprir as </w:t>
      </w:r>
      <w:r w:rsidR="00DE1559">
        <w:rPr>
          <w:rFonts w:asciiTheme="minorHAnsi" w:hAnsiTheme="minorHAnsi"/>
          <w:sz w:val="22"/>
          <w:szCs w:val="22"/>
        </w:rPr>
        <w:t>demandas</w:t>
      </w:r>
      <w:r w:rsidR="00B13553">
        <w:rPr>
          <w:rFonts w:asciiTheme="minorHAnsi" w:hAnsiTheme="minorHAnsi"/>
          <w:sz w:val="22"/>
          <w:szCs w:val="22"/>
        </w:rPr>
        <w:t>, de acordo com a realidade socioeconômica das famílias</w:t>
      </w:r>
      <w:r w:rsidRPr="00317053">
        <w:rPr>
          <w:rFonts w:asciiTheme="minorHAnsi" w:hAnsiTheme="minorHAnsi"/>
          <w:sz w:val="22"/>
          <w:szCs w:val="22"/>
        </w:rPr>
        <w:t xml:space="preserve">, </w:t>
      </w:r>
      <w:r w:rsidR="00B13553">
        <w:rPr>
          <w:rFonts w:asciiTheme="minorHAnsi" w:hAnsiTheme="minorHAnsi"/>
          <w:sz w:val="22"/>
          <w:szCs w:val="22"/>
        </w:rPr>
        <w:t xml:space="preserve">visando garantir as necessidades básicas do Neonato. Sendo que essas provisões </w:t>
      </w:r>
      <w:r w:rsidR="00E36FB2">
        <w:rPr>
          <w:rFonts w:asciiTheme="minorHAnsi" w:hAnsiTheme="minorHAnsi"/>
          <w:sz w:val="22"/>
          <w:szCs w:val="22"/>
        </w:rPr>
        <w:t xml:space="preserve">são </w:t>
      </w:r>
      <w:r w:rsidR="00B13553">
        <w:rPr>
          <w:rFonts w:asciiTheme="minorHAnsi" w:hAnsiTheme="minorHAnsi"/>
          <w:sz w:val="22"/>
          <w:szCs w:val="22"/>
        </w:rPr>
        <w:t xml:space="preserve">suplementares e provisórias de </w:t>
      </w:r>
      <w:proofErr w:type="spellStart"/>
      <w:r w:rsidR="00B13553">
        <w:rPr>
          <w:rFonts w:asciiTheme="minorHAnsi" w:hAnsiTheme="minorHAnsi"/>
          <w:sz w:val="22"/>
          <w:szCs w:val="22"/>
        </w:rPr>
        <w:t>Assitência</w:t>
      </w:r>
      <w:proofErr w:type="spellEnd"/>
      <w:r w:rsidR="00B13553">
        <w:rPr>
          <w:rFonts w:asciiTheme="minorHAnsi" w:hAnsiTheme="minorHAnsi"/>
          <w:sz w:val="22"/>
          <w:szCs w:val="22"/>
        </w:rPr>
        <w:t xml:space="preserve"> Social</w:t>
      </w:r>
      <w:r w:rsidR="00C8109D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="00C8109D">
        <w:rPr>
          <w:rFonts w:asciiTheme="minorHAnsi" w:hAnsiTheme="minorHAnsi"/>
          <w:sz w:val="22"/>
          <w:szCs w:val="22"/>
        </w:rPr>
        <w:t>e</w:t>
      </w:r>
      <w:r w:rsidR="00B13553">
        <w:rPr>
          <w:rFonts w:asciiTheme="minorHAnsi" w:hAnsiTheme="minorHAnsi"/>
          <w:sz w:val="22"/>
          <w:szCs w:val="22"/>
        </w:rPr>
        <w:t xml:space="preserve">  visam</w:t>
      </w:r>
      <w:proofErr w:type="gramEnd"/>
      <w:r w:rsidR="00B13553">
        <w:rPr>
          <w:rFonts w:asciiTheme="minorHAnsi" w:hAnsiTheme="minorHAnsi"/>
          <w:sz w:val="22"/>
          <w:szCs w:val="22"/>
        </w:rPr>
        <w:t xml:space="preserve"> garantir a sobrevivência da família e do </w:t>
      </w:r>
      <w:proofErr w:type="spellStart"/>
      <w:r w:rsidR="00B13553">
        <w:rPr>
          <w:rFonts w:asciiTheme="minorHAnsi" w:hAnsiTheme="minorHAnsi"/>
          <w:sz w:val="22"/>
          <w:szCs w:val="22"/>
        </w:rPr>
        <w:t>individuo</w:t>
      </w:r>
      <w:proofErr w:type="spellEnd"/>
      <w:r w:rsidR="00B13553">
        <w:rPr>
          <w:rFonts w:asciiTheme="minorHAnsi" w:hAnsiTheme="minorHAnsi"/>
          <w:sz w:val="22"/>
          <w:szCs w:val="22"/>
        </w:rPr>
        <w:t>, através do atendimento das necessidades humanas básicas, com o objetivo de assegurar a dignidade familiar.</w:t>
      </w: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4. Objeto</w:t>
      </w:r>
    </w:p>
    <w:p w:rsidR="00317053" w:rsidRPr="00317053" w:rsidRDefault="00317053" w:rsidP="00317053">
      <w:pPr>
        <w:pStyle w:val="NormalWeb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Registro de preços para eventual aquisição dos seguintes itens:</w:t>
      </w:r>
    </w:p>
    <w:p w:rsidR="00317053" w:rsidRPr="00317053" w:rsidRDefault="00C8109D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bookmarkStart w:id="0" w:name="_Hlk195254624"/>
      <w:r>
        <w:rPr>
          <w:rFonts w:asciiTheme="minorHAnsi" w:hAnsiTheme="minorHAnsi"/>
          <w:sz w:val="22"/>
          <w:szCs w:val="22"/>
        </w:rPr>
        <w:t xml:space="preserve">Álcool </w:t>
      </w:r>
      <w:proofErr w:type="spellStart"/>
      <w:r>
        <w:rPr>
          <w:rFonts w:asciiTheme="minorHAnsi" w:hAnsiTheme="minorHAnsi"/>
          <w:sz w:val="22"/>
          <w:szCs w:val="22"/>
        </w:rPr>
        <w:t>liquido</w:t>
      </w:r>
      <w:proofErr w:type="spellEnd"/>
      <w:r>
        <w:rPr>
          <w:rFonts w:asciiTheme="minorHAnsi" w:hAnsiTheme="minorHAnsi"/>
          <w:sz w:val="22"/>
          <w:szCs w:val="22"/>
        </w:rPr>
        <w:t xml:space="preserve"> 70% frasco 50 ml;</w:t>
      </w:r>
    </w:p>
    <w:p w:rsidR="00317053" w:rsidRPr="00317053" w:rsidRDefault="00C8109D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Aspirador Nasal infantil azul;</w:t>
      </w:r>
    </w:p>
    <w:p w:rsidR="00C8109D" w:rsidRPr="00C8109D" w:rsidRDefault="00C8109D" w:rsidP="00C8109D">
      <w:pPr>
        <w:pStyle w:val="PargrafodaList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C8109D">
        <w:rPr>
          <w:rFonts w:asciiTheme="minorHAnsi" w:hAnsiTheme="minorHAnsi"/>
          <w:sz w:val="22"/>
          <w:szCs w:val="22"/>
        </w:rPr>
        <w:t xml:space="preserve">Aspirador Nasal infantil </w:t>
      </w:r>
      <w:r>
        <w:rPr>
          <w:rFonts w:asciiTheme="minorHAnsi" w:hAnsiTheme="minorHAnsi"/>
          <w:sz w:val="22"/>
          <w:szCs w:val="22"/>
        </w:rPr>
        <w:t>rosa;</w:t>
      </w:r>
    </w:p>
    <w:p w:rsidR="00317053" w:rsidRPr="00317053" w:rsidRDefault="00C8109D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Bolas de algodão – pacote 100 </w:t>
      </w:r>
      <w:proofErr w:type="spellStart"/>
      <w:r>
        <w:rPr>
          <w:rFonts w:asciiTheme="minorHAnsi" w:hAnsiTheme="minorHAnsi"/>
          <w:sz w:val="22"/>
          <w:szCs w:val="22"/>
        </w:rPr>
        <w:t>gr</w:t>
      </w:r>
      <w:proofErr w:type="spellEnd"/>
      <w:r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C8109D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bookmarkStart w:id="1" w:name="_Hlk195170638"/>
      <w:r>
        <w:rPr>
          <w:rFonts w:asciiTheme="minorHAnsi" w:hAnsiTheme="minorHAnsi"/>
          <w:sz w:val="22"/>
          <w:szCs w:val="22"/>
        </w:rPr>
        <w:t>Chupeta tamanho 1º fase ortodôntica azul;</w:t>
      </w:r>
    </w:p>
    <w:bookmarkEnd w:id="1"/>
    <w:p w:rsidR="00C8109D" w:rsidRPr="00C8109D" w:rsidRDefault="00C8109D" w:rsidP="00C8109D">
      <w:pPr>
        <w:pStyle w:val="PargrafodaList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C8109D">
        <w:rPr>
          <w:rFonts w:asciiTheme="minorHAnsi" w:hAnsiTheme="minorHAnsi"/>
          <w:sz w:val="22"/>
          <w:szCs w:val="22"/>
        </w:rPr>
        <w:t xml:space="preserve">Chupeta tamanho 1º fase ortodôntica </w:t>
      </w:r>
      <w:r>
        <w:rPr>
          <w:rFonts w:asciiTheme="minorHAnsi" w:hAnsiTheme="minorHAnsi"/>
          <w:sz w:val="22"/>
          <w:szCs w:val="22"/>
        </w:rPr>
        <w:t>rosa</w:t>
      </w:r>
      <w:r w:rsidRPr="00C8109D">
        <w:rPr>
          <w:rFonts w:asciiTheme="minorHAnsi" w:hAnsiTheme="minorHAnsi"/>
          <w:sz w:val="22"/>
          <w:szCs w:val="22"/>
        </w:rPr>
        <w:t>;</w:t>
      </w:r>
    </w:p>
    <w:p w:rsidR="00C8109D" w:rsidRPr="00C8109D" w:rsidRDefault="00C8109D" w:rsidP="00C8109D">
      <w:pPr>
        <w:pStyle w:val="PargrafodaList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C8109D">
        <w:rPr>
          <w:rFonts w:asciiTheme="minorHAnsi" w:hAnsiTheme="minorHAnsi"/>
          <w:sz w:val="22"/>
          <w:szCs w:val="22"/>
        </w:rPr>
        <w:t xml:space="preserve">Chupeta tamanho </w:t>
      </w:r>
      <w:r>
        <w:rPr>
          <w:rFonts w:asciiTheme="minorHAnsi" w:hAnsiTheme="minorHAnsi"/>
          <w:sz w:val="22"/>
          <w:szCs w:val="22"/>
        </w:rPr>
        <w:t>2</w:t>
      </w:r>
      <w:r w:rsidRPr="00C8109D">
        <w:rPr>
          <w:rFonts w:asciiTheme="minorHAnsi" w:hAnsiTheme="minorHAnsi"/>
          <w:sz w:val="22"/>
          <w:szCs w:val="22"/>
        </w:rPr>
        <w:t>º fase ortodôntica azul;</w:t>
      </w:r>
    </w:p>
    <w:p w:rsidR="00C8109D" w:rsidRPr="00C8109D" w:rsidRDefault="00C8109D" w:rsidP="00C8109D">
      <w:pPr>
        <w:pStyle w:val="PargrafodaList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C8109D">
        <w:rPr>
          <w:rFonts w:asciiTheme="minorHAnsi" w:hAnsiTheme="minorHAnsi"/>
          <w:sz w:val="22"/>
          <w:szCs w:val="22"/>
        </w:rPr>
        <w:t xml:space="preserve">Chupeta tamanho </w:t>
      </w:r>
      <w:r w:rsidR="00ED3257">
        <w:rPr>
          <w:rFonts w:asciiTheme="minorHAnsi" w:hAnsiTheme="minorHAnsi"/>
          <w:sz w:val="22"/>
          <w:szCs w:val="22"/>
        </w:rPr>
        <w:t>2</w:t>
      </w:r>
      <w:r w:rsidRPr="00C8109D">
        <w:rPr>
          <w:rFonts w:asciiTheme="minorHAnsi" w:hAnsiTheme="minorHAnsi"/>
          <w:sz w:val="22"/>
          <w:szCs w:val="22"/>
        </w:rPr>
        <w:t xml:space="preserve">º fase ortodôntica </w:t>
      </w:r>
      <w:r w:rsidR="00ED3257">
        <w:rPr>
          <w:rFonts w:asciiTheme="minorHAnsi" w:hAnsiTheme="minorHAnsi"/>
          <w:sz w:val="22"/>
          <w:szCs w:val="22"/>
        </w:rPr>
        <w:t>rosa</w:t>
      </w:r>
      <w:r w:rsidRPr="00C8109D">
        <w:rPr>
          <w:rFonts w:asciiTheme="minorHAnsi" w:hAnsiTheme="minorHAnsi"/>
          <w:sz w:val="22"/>
          <w:szCs w:val="22"/>
        </w:rPr>
        <w:t>;</w:t>
      </w:r>
    </w:p>
    <w:p w:rsidR="00C8109D" w:rsidRPr="00C8109D" w:rsidRDefault="00ED3257" w:rsidP="00C8109D">
      <w:pPr>
        <w:pStyle w:val="PargrafodaLista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Cortador de unha </w:t>
      </w:r>
      <w:r w:rsidR="00951C3B">
        <w:rPr>
          <w:rFonts w:asciiTheme="minorHAnsi" w:hAnsiTheme="minorHAnsi"/>
          <w:sz w:val="22"/>
          <w:szCs w:val="22"/>
        </w:rPr>
        <w:t>B</w:t>
      </w:r>
      <w:r>
        <w:rPr>
          <w:rFonts w:asciiTheme="minorHAnsi" w:hAnsiTheme="minorHAnsi"/>
          <w:sz w:val="22"/>
          <w:szCs w:val="22"/>
        </w:rPr>
        <w:t>aby</w:t>
      </w:r>
      <w:r w:rsidR="00C8109D" w:rsidRPr="00C8109D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bookmarkStart w:id="2" w:name="_Hlk195170970"/>
      <w:r>
        <w:rPr>
          <w:rFonts w:asciiTheme="minorHAnsi" w:hAnsiTheme="minorHAnsi"/>
          <w:sz w:val="22"/>
          <w:szCs w:val="22"/>
        </w:rPr>
        <w:t>Fralda tamanho M com 26 unidades</w:t>
      </w:r>
      <w:bookmarkEnd w:id="2"/>
      <w:r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ED3257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ED3257">
        <w:rPr>
          <w:rFonts w:asciiTheme="minorHAnsi" w:hAnsiTheme="minorHAnsi"/>
          <w:sz w:val="22"/>
          <w:szCs w:val="22"/>
        </w:rPr>
        <w:t xml:space="preserve">Fralda tamanho </w:t>
      </w:r>
      <w:r>
        <w:rPr>
          <w:rFonts w:asciiTheme="minorHAnsi" w:hAnsiTheme="minorHAnsi"/>
          <w:sz w:val="22"/>
          <w:szCs w:val="22"/>
        </w:rPr>
        <w:t xml:space="preserve">P </w:t>
      </w:r>
      <w:r w:rsidRPr="00ED3257">
        <w:rPr>
          <w:rFonts w:asciiTheme="minorHAnsi" w:hAnsiTheme="minorHAnsi"/>
          <w:sz w:val="22"/>
          <w:szCs w:val="22"/>
        </w:rPr>
        <w:t>com 2</w:t>
      </w:r>
      <w:r>
        <w:rPr>
          <w:rFonts w:asciiTheme="minorHAnsi" w:hAnsiTheme="minorHAnsi"/>
          <w:sz w:val="22"/>
          <w:szCs w:val="22"/>
        </w:rPr>
        <w:t>8</w:t>
      </w:r>
      <w:r w:rsidRPr="00ED3257">
        <w:rPr>
          <w:rFonts w:asciiTheme="minorHAnsi" w:hAnsiTheme="minorHAnsi"/>
          <w:sz w:val="22"/>
          <w:szCs w:val="22"/>
        </w:rPr>
        <w:t xml:space="preserve"> unidades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ED3257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ED3257">
        <w:rPr>
          <w:rFonts w:asciiTheme="minorHAnsi" w:hAnsiTheme="minorHAnsi"/>
          <w:sz w:val="22"/>
          <w:szCs w:val="22"/>
        </w:rPr>
        <w:t xml:space="preserve">Fralda tamanho </w:t>
      </w:r>
      <w:r>
        <w:rPr>
          <w:rFonts w:asciiTheme="minorHAnsi" w:hAnsiTheme="minorHAnsi"/>
          <w:sz w:val="22"/>
          <w:szCs w:val="22"/>
        </w:rPr>
        <w:t>G</w:t>
      </w:r>
      <w:r w:rsidRPr="00ED3257">
        <w:rPr>
          <w:rFonts w:asciiTheme="minorHAnsi" w:hAnsiTheme="minorHAnsi"/>
          <w:sz w:val="22"/>
          <w:szCs w:val="22"/>
        </w:rPr>
        <w:t xml:space="preserve"> com 2</w:t>
      </w:r>
      <w:r>
        <w:rPr>
          <w:rFonts w:asciiTheme="minorHAnsi" w:hAnsiTheme="minorHAnsi"/>
          <w:sz w:val="22"/>
          <w:szCs w:val="22"/>
        </w:rPr>
        <w:t>4</w:t>
      </w:r>
      <w:r w:rsidRPr="00ED3257">
        <w:rPr>
          <w:rFonts w:asciiTheme="minorHAnsi" w:hAnsiTheme="minorHAnsi"/>
          <w:sz w:val="22"/>
          <w:szCs w:val="22"/>
        </w:rPr>
        <w:t xml:space="preserve"> unidades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Fralda </w:t>
      </w:r>
      <w:proofErr w:type="gramStart"/>
      <w:r>
        <w:rPr>
          <w:rFonts w:asciiTheme="minorHAnsi" w:hAnsiTheme="minorHAnsi"/>
          <w:sz w:val="22"/>
          <w:szCs w:val="22"/>
        </w:rPr>
        <w:t>Recém Nascido</w:t>
      </w:r>
      <w:proofErr w:type="gramEnd"/>
      <w:r>
        <w:rPr>
          <w:rFonts w:asciiTheme="minorHAnsi" w:hAnsiTheme="minorHAnsi"/>
          <w:sz w:val="22"/>
          <w:szCs w:val="22"/>
        </w:rPr>
        <w:t>, pacote com 18 unidades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Hastes flexíveis </w:t>
      </w:r>
      <w:r w:rsidR="00B54953">
        <w:rPr>
          <w:rFonts w:asciiTheme="minorHAnsi" w:hAnsiTheme="minorHAnsi"/>
          <w:sz w:val="22"/>
          <w:szCs w:val="22"/>
        </w:rPr>
        <w:t>c</w:t>
      </w:r>
      <w:r>
        <w:rPr>
          <w:rFonts w:asciiTheme="minorHAnsi" w:hAnsiTheme="minorHAnsi"/>
          <w:sz w:val="22"/>
          <w:szCs w:val="22"/>
        </w:rPr>
        <w:t>om pontas de algodão, embalagem com 100 unidades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Pomada para assadura Bebê </w:t>
      </w:r>
      <w:proofErr w:type="spellStart"/>
      <w:r>
        <w:rPr>
          <w:rFonts w:asciiTheme="minorHAnsi" w:hAnsiTheme="minorHAnsi"/>
          <w:sz w:val="22"/>
          <w:szCs w:val="22"/>
        </w:rPr>
        <w:t>hipoalergênica</w:t>
      </w:r>
      <w:proofErr w:type="spellEnd"/>
      <w:r>
        <w:rPr>
          <w:rFonts w:asciiTheme="minorHAnsi" w:hAnsiTheme="minorHAnsi"/>
          <w:sz w:val="22"/>
          <w:szCs w:val="22"/>
        </w:rPr>
        <w:t xml:space="preserve">, 120 </w:t>
      </w:r>
      <w:proofErr w:type="spellStart"/>
      <w:r>
        <w:rPr>
          <w:rFonts w:asciiTheme="minorHAnsi" w:hAnsiTheme="minorHAnsi"/>
          <w:sz w:val="22"/>
          <w:szCs w:val="22"/>
        </w:rPr>
        <w:t>gr</w:t>
      </w:r>
      <w:proofErr w:type="spellEnd"/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ED325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proofErr w:type="gramStart"/>
      <w:r>
        <w:rPr>
          <w:rFonts w:asciiTheme="minorHAnsi" w:hAnsiTheme="minorHAnsi"/>
          <w:sz w:val="22"/>
          <w:szCs w:val="22"/>
        </w:rPr>
        <w:t>Sabonete  em</w:t>
      </w:r>
      <w:proofErr w:type="gramEnd"/>
      <w:r>
        <w:rPr>
          <w:rFonts w:asciiTheme="minorHAnsi" w:hAnsiTheme="minorHAnsi"/>
          <w:sz w:val="22"/>
          <w:szCs w:val="22"/>
        </w:rPr>
        <w:t xml:space="preserve"> Barra </w:t>
      </w:r>
      <w:proofErr w:type="spellStart"/>
      <w:r>
        <w:rPr>
          <w:rFonts w:asciiTheme="minorHAnsi" w:hAnsiTheme="minorHAnsi"/>
          <w:sz w:val="22"/>
          <w:szCs w:val="22"/>
        </w:rPr>
        <w:t>Hipoalergênico</w:t>
      </w:r>
      <w:proofErr w:type="spellEnd"/>
      <w:r>
        <w:rPr>
          <w:rFonts w:asciiTheme="minorHAnsi" w:hAnsiTheme="minorHAnsi"/>
          <w:sz w:val="22"/>
          <w:szCs w:val="22"/>
        </w:rPr>
        <w:t xml:space="preserve"> Baby 70 </w:t>
      </w:r>
      <w:proofErr w:type="spellStart"/>
      <w:r>
        <w:rPr>
          <w:rFonts w:asciiTheme="minorHAnsi" w:hAnsiTheme="minorHAnsi"/>
          <w:sz w:val="22"/>
          <w:szCs w:val="22"/>
        </w:rPr>
        <w:t>gr</w:t>
      </w:r>
      <w:proofErr w:type="spellEnd"/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1E5A1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Sabonete </w:t>
      </w:r>
      <w:proofErr w:type="spellStart"/>
      <w:r>
        <w:rPr>
          <w:rFonts w:asciiTheme="minorHAnsi" w:hAnsiTheme="minorHAnsi"/>
          <w:sz w:val="22"/>
          <w:szCs w:val="22"/>
        </w:rPr>
        <w:t>liquido</w:t>
      </w:r>
      <w:proofErr w:type="spellEnd"/>
      <w:r>
        <w:rPr>
          <w:rFonts w:asciiTheme="minorHAnsi" w:hAnsiTheme="minorHAnsi"/>
          <w:sz w:val="22"/>
          <w:szCs w:val="22"/>
        </w:rPr>
        <w:t xml:space="preserve"> infantil glicerina tradicional 250 ml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1E5A1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lastRenderedPageBreak/>
        <w:t>Shampoo baby suave 210 ml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1E5A1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Soro fisiológico 0.9 com 100 ml, solução salina, liquido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Pr="00317053" w:rsidRDefault="001E5A1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Talco baby 200 </w:t>
      </w:r>
      <w:proofErr w:type="spellStart"/>
      <w:r>
        <w:rPr>
          <w:rFonts w:asciiTheme="minorHAnsi" w:hAnsiTheme="minorHAnsi"/>
          <w:sz w:val="22"/>
          <w:szCs w:val="22"/>
        </w:rPr>
        <w:t>gr</w:t>
      </w:r>
      <w:proofErr w:type="spellEnd"/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Default="00317053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Te</w:t>
      </w:r>
      <w:r w:rsidR="001E5A17">
        <w:rPr>
          <w:rFonts w:asciiTheme="minorHAnsi" w:hAnsiTheme="minorHAnsi"/>
          <w:sz w:val="22"/>
          <w:szCs w:val="22"/>
        </w:rPr>
        <w:t>rmômetro Clínico digital</w:t>
      </w:r>
      <w:r w:rsidRPr="00317053">
        <w:rPr>
          <w:rFonts w:asciiTheme="minorHAnsi" w:hAnsiTheme="minorHAnsi"/>
          <w:sz w:val="22"/>
          <w:szCs w:val="22"/>
        </w:rPr>
        <w:t>;</w:t>
      </w:r>
    </w:p>
    <w:bookmarkEnd w:id="0"/>
    <w:p w:rsidR="001E5A17" w:rsidRPr="00317053" w:rsidRDefault="001E5A1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Tesoura Baby;</w:t>
      </w:r>
    </w:p>
    <w:p w:rsidR="00317053" w:rsidRPr="00317053" w:rsidRDefault="001E5A17" w:rsidP="00317053">
      <w:pPr>
        <w:pStyle w:val="NormalWeb"/>
        <w:numPr>
          <w:ilvl w:val="0"/>
          <w:numId w:val="44"/>
        </w:num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Toalha </w:t>
      </w:r>
      <w:proofErr w:type="spellStart"/>
      <w:r>
        <w:rPr>
          <w:rFonts w:asciiTheme="minorHAnsi" w:hAnsiTheme="minorHAnsi"/>
          <w:sz w:val="22"/>
          <w:szCs w:val="22"/>
        </w:rPr>
        <w:t>umedicida</w:t>
      </w:r>
      <w:proofErr w:type="spellEnd"/>
      <w:r>
        <w:rPr>
          <w:rFonts w:asciiTheme="minorHAnsi" w:hAnsiTheme="minorHAnsi"/>
          <w:sz w:val="22"/>
          <w:szCs w:val="22"/>
        </w:rPr>
        <w:t xml:space="preserve"> baby </w:t>
      </w:r>
      <w:proofErr w:type="spellStart"/>
      <w:proofErr w:type="gramStart"/>
      <w:r>
        <w:rPr>
          <w:rFonts w:asciiTheme="minorHAnsi" w:hAnsiTheme="minorHAnsi"/>
          <w:sz w:val="22"/>
          <w:szCs w:val="22"/>
        </w:rPr>
        <w:t>recém nascido</w:t>
      </w:r>
      <w:proofErr w:type="spellEnd"/>
      <w:proofErr w:type="gramEnd"/>
      <w:r>
        <w:rPr>
          <w:rFonts w:asciiTheme="minorHAnsi" w:hAnsiTheme="minorHAnsi"/>
          <w:sz w:val="22"/>
          <w:szCs w:val="22"/>
        </w:rPr>
        <w:t>, 140 unidades</w:t>
      </w:r>
      <w:r w:rsidR="00317053" w:rsidRPr="00317053">
        <w:rPr>
          <w:rFonts w:asciiTheme="minorHAnsi" w:hAnsiTheme="minorHAnsi"/>
          <w:sz w:val="22"/>
          <w:szCs w:val="22"/>
        </w:rPr>
        <w:t>;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5. Especificações do Objeto</w:t>
      </w:r>
      <w:r w:rsidR="00263D4A">
        <w:rPr>
          <w:rFonts w:asciiTheme="minorHAnsi" w:hAnsiTheme="minorHAnsi"/>
          <w:color w:val="auto"/>
          <w:szCs w:val="22"/>
        </w:rPr>
        <w:t>, quantidades e preço médio</w:t>
      </w:r>
    </w:p>
    <w:p w:rsidR="00C25336" w:rsidRPr="00C25336" w:rsidRDefault="00C25336" w:rsidP="00C25336"/>
    <w:p w:rsidR="00885640" w:rsidRPr="00885640" w:rsidRDefault="00C25336" w:rsidP="00C25336">
      <w:pPr>
        <w:jc w:val="both"/>
      </w:pPr>
      <w:r>
        <w:t>Registro de preço para aquisição de produtos de higiene pessoal e produtos infantis, para bebês, e demais itens pertinentes para a montagem de kits para gestantes, visando a concessão do benefício eventual de auxílio-natalidade, através</w:t>
      </w:r>
      <w:r w:rsidR="004D6968">
        <w:t xml:space="preserve"> </w:t>
      </w:r>
      <w:r>
        <w:t>da montagem de kits com os produtos adquiridos por meio deste processo licitatório, os quais serão destinados às gestantes atendidas.</w:t>
      </w:r>
    </w:p>
    <w:p w:rsidR="00A712E1" w:rsidRPr="007E7608" w:rsidRDefault="00A712E1" w:rsidP="00A712E1">
      <w:pPr>
        <w:rPr>
          <w:rFonts w:asciiTheme="minorHAnsi" w:hAnsiTheme="minorHAnsi"/>
        </w:rPr>
      </w:pPr>
      <w:r w:rsidRPr="007E7608">
        <w:rPr>
          <w:rFonts w:asciiTheme="minorHAnsi" w:hAnsiTheme="minorHAnsi"/>
        </w:rPr>
        <w:t xml:space="preserve">Relação de itens </w:t>
      </w:r>
    </w:p>
    <w:p w:rsidR="00A712E1" w:rsidRPr="007E7608" w:rsidRDefault="00A712E1" w:rsidP="00A712E1">
      <w:pPr>
        <w:rPr>
          <w:rFonts w:asciiTheme="minorHAnsi" w:hAnsiTheme="minorHAnsi"/>
        </w:rPr>
      </w:pPr>
    </w:p>
    <w:tbl>
      <w:tblPr>
        <w:tblStyle w:val="Tabelacomgrade"/>
        <w:tblW w:w="0" w:type="auto"/>
        <w:tblInd w:w="-572" w:type="dxa"/>
        <w:tblLook w:val="04A0" w:firstRow="1" w:lastRow="0" w:firstColumn="1" w:lastColumn="0" w:noHBand="0" w:noVBand="1"/>
      </w:tblPr>
      <w:tblGrid>
        <w:gridCol w:w="440"/>
        <w:gridCol w:w="5327"/>
        <w:gridCol w:w="1400"/>
        <w:gridCol w:w="808"/>
        <w:gridCol w:w="746"/>
        <w:gridCol w:w="1338"/>
      </w:tblGrid>
      <w:tr w:rsidR="00A61019" w:rsidRPr="001C356E" w:rsidTr="005A2C6C">
        <w:tc>
          <w:tcPr>
            <w:tcW w:w="440" w:type="dxa"/>
          </w:tcPr>
          <w:p w:rsidR="00A61019" w:rsidRPr="001C356E" w:rsidRDefault="00A61019" w:rsidP="00A010F4">
            <w:pPr>
              <w:jc w:val="center"/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432" w:type="dxa"/>
          </w:tcPr>
          <w:p w:rsidR="00A61019" w:rsidRPr="001C356E" w:rsidRDefault="00A61019" w:rsidP="00A010F4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Descrição</w:t>
            </w:r>
          </w:p>
        </w:tc>
        <w:tc>
          <w:tcPr>
            <w:tcW w:w="1413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Valor médio</w:t>
            </w:r>
          </w:p>
        </w:tc>
        <w:tc>
          <w:tcPr>
            <w:tcW w:w="813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min.</w:t>
            </w:r>
          </w:p>
        </w:tc>
        <w:tc>
          <w:tcPr>
            <w:tcW w:w="749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Qtd</w:t>
            </w:r>
            <w:proofErr w:type="spellEnd"/>
            <w:r w:rsidRPr="001C356E">
              <w:rPr>
                <w:rFonts w:asciiTheme="minorHAnsi" w:hAnsiTheme="minorHAnsi" w:cstheme="minorHAnsi"/>
                <w:sz w:val="22"/>
                <w:szCs w:val="22"/>
              </w:rPr>
              <w:t xml:space="preserve"> máx.</w:t>
            </w:r>
          </w:p>
        </w:tc>
        <w:tc>
          <w:tcPr>
            <w:tcW w:w="1212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01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Álcool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liquido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 xml:space="preserve"> 70% frasco 50 ml;</w:t>
            </w:r>
          </w:p>
        </w:tc>
        <w:tc>
          <w:tcPr>
            <w:tcW w:w="1413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R$4,32</w:t>
            </w:r>
          </w:p>
        </w:tc>
        <w:tc>
          <w:tcPr>
            <w:tcW w:w="813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R$129,60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02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Aspirador Nasal infantil azul;</w:t>
            </w:r>
          </w:p>
        </w:tc>
        <w:tc>
          <w:tcPr>
            <w:tcW w:w="1413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R$28,13</w:t>
            </w:r>
          </w:p>
        </w:tc>
        <w:tc>
          <w:tcPr>
            <w:tcW w:w="813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B54953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R$843,90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A61019" w:rsidRDefault="00A61019" w:rsidP="00A6101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03</w:t>
            </w:r>
          </w:p>
        </w:tc>
        <w:tc>
          <w:tcPr>
            <w:tcW w:w="5432" w:type="dxa"/>
          </w:tcPr>
          <w:p w:rsidR="00A61019" w:rsidRPr="007D3BB6" w:rsidRDefault="00A61019" w:rsidP="00A61019">
            <w:r w:rsidRPr="00A61019">
              <w:rPr>
                <w:rFonts w:asciiTheme="minorHAnsi" w:hAnsiTheme="minorHAnsi"/>
                <w:sz w:val="22"/>
                <w:szCs w:val="22"/>
              </w:rPr>
              <w:t>Aspirador Nasal infantil rosa;</w:t>
            </w:r>
          </w:p>
        </w:tc>
        <w:tc>
          <w:tcPr>
            <w:tcW w:w="1413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R$28,13</w:t>
            </w:r>
          </w:p>
        </w:tc>
        <w:tc>
          <w:tcPr>
            <w:tcW w:w="813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D96E67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R$843,90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04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Bolas de algodão – pacote 100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gr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>;</w:t>
            </w:r>
          </w:p>
        </w:tc>
        <w:tc>
          <w:tcPr>
            <w:tcW w:w="1413" w:type="dxa"/>
          </w:tcPr>
          <w:p w:rsidR="00A61019" w:rsidRPr="001C356E" w:rsidRDefault="00453092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B3249C">
              <w:rPr>
                <w:rFonts w:asciiTheme="minorHAnsi" w:hAnsiTheme="minorHAnsi" w:cstheme="minorHAnsi"/>
                <w:szCs w:val="22"/>
              </w:rPr>
              <w:t>11,82</w:t>
            </w:r>
          </w:p>
        </w:tc>
        <w:tc>
          <w:tcPr>
            <w:tcW w:w="813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R$354,</w:t>
            </w:r>
            <w:r w:rsidR="00BD0FF0">
              <w:rPr>
                <w:rFonts w:asciiTheme="minorHAnsi" w:hAnsiTheme="minorHAnsi" w:cstheme="minorHAnsi"/>
                <w:szCs w:val="22"/>
              </w:rPr>
              <w:t>60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05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Chupeta tamanho 1º fase ortodôntica azul;</w:t>
            </w:r>
          </w:p>
        </w:tc>
        <w:tc>
          <w:tcPr>
            <w:tcW w:w="1413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R$11,93</w:t>
            </w:r>
          </w:p>
        </w:tc>
        <w:tc>
          <w:tcPr>
            <w:tcW w:w="8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R$357,90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A61019" w:rsidRDefault="00A61019" w:rsidP="00A6101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06</w:t>
            </w:r>
          </w:p>
        </w:tc>
        <w:tc>
          <w:tcPr>
            <w:tcW w:w="5432" w:type="dxa"/>
          </w:tcPr>
          <w:p w:rsidR="00A61019" w:rsidRPr="007D3BB6" w:rsidRDefault="00A61019" w:rsidP="00A61019">
            <w:r w:rsidRPr="00A61019">
              <w:rPr>
                <w:rFonts w:asciiTheme="minorHAnsi" w:hAnsiTheme="minorHAnsi"/>
                <w:sz w:val="22"/>
                <w:szCs w:val="22"/>
              </w:rPr>
              <w:t>Chupeta tamanho 1º fase ortodôntica rosa;</w:t>
            </w:r>
          </w:p>
        </w:tc>
        <w:tc>
          <w:tcPr>
            <w:tcW w:w="1413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R$11,93</w:t>
            </w:r>
          </w:p>
        </w:tc>
        <w:tc>
          <w:tcPr>
            <w:tcW w:w="8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B3249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R$357,90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A61019" w:rsidRDefault="00A61019" w:rsidP="00A6101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07</w:t>
            </w:r>
          </w:p>
        </w:tc>
        <w:tc>
          <w:tcPr>
            <w:tcW w:w="5432" w:type="dxa"/>
          </w:tcPr>
          <w:p w:rsidR="00A61019" w:rsidRPr="007D3BB6" w:rsidRDefault="00A61019" w:rsidP="00A61019">
            <w:r w:rsidRPr="00A61019">
              <w:rPr>
                <w:rFonts w:asciiTheme="minorHAnsi" w:hAnsiTheme="minorHAnsi"/>
                <w:sz w:val="22"/>
                <w:szCs w:val="22"/>
              </w:rPr>
              <w:t>Chupeta tamanho 2º fase ortodôntica azul;</w:t>
            </w:r>
          </w:p>
        </w:tc>
        <w:tc>
          <w:tcPr>
            <w:tcW w:w="1413" w:type="dxa"/>
          </w:tcPr>
          <w:p w:rsidR="00A61019" w:rsidRPr="001C356E" w:rsidRDefault="005A66CE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</w:t>
            </w:r>
            <w:r w:rsidR="005A2C6C">
              <w:rPr>
                <w:rFonts w:asciiTheme="minorHAnsi" w:hAnsiTheme="minorHAnsi" w:cstheme="minorHAnsi"/>
                <w:szCs w:val="22"/>
              </w:rPr>
              <w:t>12,60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5A2C6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5A2C6C" w:rsidRPr="001C356E" w:rsidRDefault="005A2C6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R$37</w:t>
            </w:r>
            <w:r w:rsidR="00BD0FF0">
              <w:rPr>
                <w:rFonts w:asciiTheme="minorHAnsi" w:hAnsiTheme="minorHAnsi" w:cstheme="minorHAnsi"/>
                <w:szCs w:val="22"/>
              </w:rPr>
              <w:t>8,00</w:t>
            </w:r>
          </w:p>
        </w:tc>
      </w:tr>
      <w:tr w:rsidR="005A2C6C" w:rsidRPr="001C356E" w:rsidTr="005A2C6C">
        <w:tc>
          <w:tcPr>
            <w:tcW w:w="440" w:type="dxa"/>
          </w:tcPr>
          <w:p w:rsidR="005A2C6C" w:rsidRPr="00A61019" w:rsidRDefault="005A2C6C" w:rsidP="005A2C6C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08</w:t>
            </w:r>
          </w:p>
        </w:tc>
        <w:tc>
          <w:tcPr>
            <w:tcW w:w="5432" w:type="dxa"/>
          </w:tcPr>
          <w:p w:rsidR="005A2C6C" w:rsidRPr="007D3BB6" w:rsidRDefault="005A2C6C" w:rsidP="005A2C6C">
            <w:r w:rsidRPr="00A61019">
              <w:rPr>
                <w:rFonts w:asciiTheme="minorHAnsi" w:hAnsiTheme="minorHAnsi"/>
                <w:sz w:val="22"/>
                <w:szCs w:val="22"/>
              </w:rPr>
              <w:t>Chupeta tamanho 2º fase ortodôntica rosa;</w:t>
            </w:r>
          </w:p>
        </w:tc>
        <w:tc>
          <w:tcPr>
            <w:tcW w:w="1413" w:type="dxa"/>
          </w:tcPr>
          <w:p w:rsidR="005A2C6C" w:rsidRPr="001C356E" w:rsidRDefault="005A2C6C" w:rsidP="005A2C6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R$12,60</w:t>
            </w:r>
          </w:p>
        </w:tc>
        <w:tc>
          <w:tcPr>
            <w:tcW w:w="813" w:type="dxa"/>
          </w:tcPr>
          <w:p w:rsidR="005A2C6C" w:rsidRPr="001C356E" w:rsidRDefault="00227340" w:rsidP="005A2C6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5A2C6C" w:rsidRPr="001C356E" w:rsidRDefault="005A2C6C" w:rsidP="005A2C6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5A2C6C" w:rsidRPr="001C356E" w:rsidRDefault="005A2C6C" w:rsidP="005A2C6C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R$37</w:t>
            </w:r>
            <w:r w:rsidR="00BD0FF0">
              <w:rPr>
                <w:rFonts w:asciiTheme="minorHAnsi" w:hAnsiTheme="minorHAnsi" w:cstheme="minorHAnsi"/>
                <w:szCs w:val="22"/>
              </w:rPr>
              <w:t>8,00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A61019" w:rsidRDefault="00A61019" w:rsidP="00A61019">
            <w:pPr>
              <w:rPr>
                <w:rFonts w:asciiTheme="minorHAnsi" w:hAnsiTheme="minorHAnsi"/>
                <w:szCs w:val="22"/>
              </w:rPr>
            </w:pPr>
            <w:r>
              <w:rPr>
                <w:rFonts w:asciiTheme="minorHAnsi" w:hAnsiTheme="minorHAnsi"/>
                <w:szCs w:val="22"/>
              </w:rPr>
              <w:t>09</w:t>
            </w:r>
          </w:p>
        </w:tc>
        <w:tc>
          <w:tcPr>
            <w:tcW w:w="5432" w:type="dxa"/>
          </w:tcPr>
          <w:p w:rsidR="00A61019" w:rsidRPr="007D3BB6" w:rsidRDefault="00A61019" w:rsidP="00A61019">
            <w:r w:rsidRPr="00A61019">
              <w:rPr>
                <w:rFonts w:asciiTheme="minorHAnsi" w:hAnsiTheme="minorHAnsi"/>
                <w:sz w:val="22"/>
                <w:szCs w:val="22"/>
              </w:rPr>
              <w:t>Cortador de unha Baby;</w:t>
            </w:r>
          </w:p>
        </w:tc>
        <w:tc>
          <w:tcPr>
            <w:tcW w:w="1413" w:type="dxa"/>
          </w:tcPr>
          <w:p w:rsidR="00A61019" w:rsidRPr="001C356E" w:rsidRDefault="005A2C6C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R$14,43</w:t>
            </w:r>
          </w:p>
        </w:tc>
        <w:tc>
          <w:tcPr>
            <w:tcW w:w="813" w:type="dxa"/>
          </w:tcPr>
          <w:p w:rsidR="00A61019" w:rsidRPr="001C356E" w:rsidRDefault="004D6968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4D6968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4D6968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R$432,9</w:t>
            </w:r>
            <w:r w:rsidR="00BD0FF0">
              <w:rPr>
                <w:rFonts w:asciiTheme="minorHAnsi" w:hAnsiTheme="minorHAnsi" w:cstheme="minorHAnsi"/>
                <w:szCs w:val="22"/>
              </w:rPr>
              <w:t>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10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Fralda tamanho M com 26 unidades;</w:t>
            </w:r>
          </w:p>
        </w:tc>
        <w:tc>
          <w:tcPr>
            <w:tcW w:w="1413" w:type="dxa"/>
          </w:tcPr>
          <w:p w:rsidR="00A61019" w:rsidRPr="001C356E" w:rsidRDefault="004D6968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R$27,32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40</w:t>
            </w:r>
          </w:p>
        </w:tc>
        <w:tc>
          <w:tcPr>
            <w:tcW w:w="749" w:type="dxa"/>
          </w:tcPr>
          <w:p w:rsidR="00A61019" w:rsidRPr="001C356E" w:rsidRDefault="004D6968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500</w:t>
            </w:r>
          </w:p>
        </w:tc>
        <w:tc>
          <w:tcPr>
            <w:tcW w:w="1212" w:type="dxa"/>
          </w:tcPr>
          <w:p w:rsidR="00A61019" w:rsidRPr="001C356E" w:rsidRDefault="006E29B2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R$13.660,00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11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Fralda tamanho P com 28 unidades;</w:t>
            </w:r>
          </w:p>
        </w:tc>
        <w:tc>
          <w:tcPr>
            <w:tcW w:w="1413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R$27,32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749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400</w:t>
            </w:r>
          </w:p>
        </w:tc>
        <w:tc>
          <w:tcPr>
            <w:tcW w:w="1212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R$10.92</w:t>
            </w:r>
            <w:r w:rsidR="007F5CE8">
              <w:rPr>
                <w:rFonts w:asciiTheme="minorHAnsi" w:hAnsiTheme="minorHAnsi" w:cstheme="minorHAnsi"/>
                <w:sz w:val="22"/>
                <w:szCs w:val="22"/>
              </w:rPr>
              <w:t>8,00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12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Fralda tamanho G com 24 unidades;</w:t>
            </w:r>
          </w:p>
        </w:tc>
        <w:tc>
          <w:tcPr>
            <w:tcW w:w="1413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R$27,32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</w:t>
            </w:r>
          </w:p>
        </w:tc>
        <w:tc>
          <w:tcPr>
            <w:tcW w:w="749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300</w:t>
            </w:r>
          </w:p>
        </w:tc>
        <w:tc>
          <w:tcPr>
            <w:tcW w:w="1212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R$8.196,00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13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Fralda Recém Nascido, pacote com 18 unidades;</w:t>
            </w:r>
          </w:p>
        </w:tc>
        <w:tc>
          <w:tcPr>
            <w:tcW w:w="1413" w:type="dxa"/>
          </w:tcPr>
          <w:p w:rsidR="00A61019" w:rsidRPr="001C356E" w:rsidRDefault="001E75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R$27,14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  <w:tc>
          <w:tcPr>
            <w:tcW w:w="1212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R$2.714,</w:t>
            </w:r>
            <w:r w:rsidR="00FD4F4A">
              <w:rPr>
                <w:rFonts w:asciiTheme="minorHAnsi" w:hAnsiTheme="minorHAnsi" w:cstheme="minorHAnsi"/>
                <w:sz w:val="22"/>
                <w:szCs w:val="22"/>
              </w:rPr>
              <w:t>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14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Hastes flexíveis </w:t>
            </w:r>
            <w:r w:rsidR="00B54953">
              <w:rPr>
                <w:rFonts w:asciiTheme="minorHAnsi" w:hAnsiTheme="minorHAnsi"/>
                <w:sz w:val="22"/>
                <w:szCs w:val="22"/>
              </w:rPr>
              <w:t>c</w:t>
            </w:r>
            <w:r w:rsidRPr="007D3BB6">
              <w:rPr>
                <w:rFonts w:asciiTheme="minorHAnsi" w:hAnsiTheme="minorHAnsi"/>
                <w:sz w:val="22"/>
                <w:szCs w:val="22"/>
              </w:rPr>
              <w:t xml:space="preserve">om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pontdas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 xml:space="preserve"> de algodão, embalagem com 100 unidades;</w:t>
            </w:r>
          </w:p>
        </w:tc>
        <w:tc>
          <w:tcPr>
            <w:tcW w:w="14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R$11,16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R$334,80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15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Pomada para assadura Bebê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hipoalergênica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 xml:space="preserve">, 120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gr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>;</w:t>
            </w:r>
          </w:p>
        </w:tc>
        <w:tc>
          <w:tcPr>
            <w:tcW w:w="14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R$51,59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R$1.547,70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16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Sabonete  em Barra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Hipoalergênico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 xml:space="preserve"> Baby 70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gr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>;</w:t>
            </w:r>
          </w:p>
        </w:tc>
        <w:tc>
          <w:tcPr>
            <w:tcW w:w="14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R$5,22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40</w:t>
            </w:r>
          </w:p>
        </w:tc>
        <w:tc>
          <w:tcPr>
            <w:tcW w:w="1212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R$20</w:t>
            </w:r>
            <w:r w:rsidR="007F5CE8">
              <w:rPr>
                <w:rFonts w:asciiTheme="minorHAnsi" w:hAnsiTheme="minorHAnsi" w:cstheme="minorHAnsi"/>
                <w:szCs w:val="22"/>
              </w:rPr>
              <w:t>8,80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17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Sabonete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liquido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 xml:space="preserve"> infantil glicerina tradicional 250 ml;</w:t>
            </w:r>
          </w:p>
        </w:tc>
        <w:tc>
          <w:tcPr>
            <w:tcW w:w="14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R$35,68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R$1.070,40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18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Shampoo baby suave 210 ml;</w:t>
            </w:r>
          </w:p>
        </w:tc>
        <w:tc>
          <w:tcPr>
            <w:tcW w:w="1413" w:type="dxa"/>
          </w:tcPr>
          <w:p w:rsidR="00A61019" w:rsidRPr="001C356E" w:rsidRDefault="00330CEF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R$23,21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R$696,30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19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Soro fisiológico 0.9 com 100 ml, solução salina, liquido;</w:t>
            </w:r>
          </w:p>
        </w:tc>
        <w:tc>
          <w:tcPr>
            <w:tcW w:w="14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R$5,65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R$169</w:t>
            </w:r>
            <w:r w:rsidR="007F5CE8">
              <w:rPr>
                <w:rFonts w:asciiTheme="minorHAnsi" w:hAnsiTheme="minorHAnsi" w:cstheme="minorHAnsi"/>
                <w:sz w:val="22"/>
                <w:szCs w:val="22"/>
              </w:rPr>
              <w:t>50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20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Talco baby 200 </w:t>
            </w:r>
            <w:proofErr w:type="spellStart"/>
            <w:r w:rsidRPr="007D3BB6">
              <w:rPr>
                <w:rFonts w:asciiTheme="minorHAnsi" w:hAnsiTheme="minorHAnsi"/>
                <w:sz w:val="22"/>
                <w:szCs w:val="22"/>
              </w:rPr>
              <w:t>gr</w:t>
            </w:r>
            <w:proofErr w:type="spellEnd"/>
            <w:r w:rsidRPr="007D3BB6">
              <w:rPr>
                <w:rFonts w:asciiTheme="minorHAnsi" w:hAnsiTheme="minorHAnsi"/>
                <w:sz w:val="22"/>
                <w:szCs w:val="22"/>
              </w:rPr>
              <w:t>;</w:t>
            </w:r>
          </w:p>
        </w:tc>
        <w:tc>
          <w:tcPr>
            <w:tcW w:w="14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R$20,93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30</w:t>
            </w:r>
          </w:p>
        </w:tc>
        <w:tc>
          <w:tcPr>
            <w:tcW w:w="1212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R$627,90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21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>Termômetro Clínico digital;</w:t>
            </w:r>
          </w:p>
        </w:tc>
        <w:tc>
          <w:tcPr>
            <w:tcW w:w="14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R$23,09</w:t>
            </w:r>
          </w:p>
        </w:tc>
        <w:tc>
          <w:tcPr>
            <w:tcW w:w="813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12" w:type="dxa"/>
          </w:tcPr>
          <w:p w:rsidR="00A61019" w:rsidRPr="001C356E" w:rsidRDefault="0022734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R$461,</w:t>
            </w:r>
            <w:r w:rsidR="007F5CE8">
              <w:rPr>
                <w:rFonts w:asciiTheme="minorHAnsi" w:hAnsiTheme="minorHAnsi" w:cstheme="minorHAnsi"/>
                <w:sz w:val="22"/>
                <w:szCs w:val="22"/>
              </w:rPr>
              <w:t>80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7D3BB6" w:rsidRDefault="00A61019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22</w:t>
            </w:r>
          </w:p>
        </w:tc>
        <w:tc>
          <w:tcPr>
            <w:tcW w:w="5432" w:type="dxa"/>
          </w:tcPr>
          <w:p w:rsidR="00A61019" w:rsidRPr="007D3BB6" w:rsidRDefault="00A61019" w:rsidP="00A61019">
            <w:pPr>
              <w:pStyle w:val="NormalWeb"/>
            </w:pPr>
            <w:r w:rsidRPr="007D3BB6">
              <w:rPr>
                <w:rFonts w:asciiTheme="minorHAnsi" w:hAnsiTheme="minorHAnsi"/>
                <w:sz w:val="22"/>
                <w:szCs w:val="22"/>
              </w:rPr>
              <w:t xml:space="preserve">Tesoura </w:t>
            </w:r>
            <w:r>
              <w:rPr>
                <w:rFonts w:asciiTheme="minorHAnsi" w:hAnsiTheme="minorHAnsi"/>
                <w:sz w:val="22"/>
                <w:szCs w:val="22"/>
              </w:rPr>
              <w:t xml:space="preserve">Unha </w:t>
            </w:r>
            <w:r w:rsidRPr="007D3BB6">
              <w:rPr>
                <w:rFonts w:asciiTheme="minorHAnsi" w:hAnsiTheme="minorHAnsi"/>
                <w:sz w:val="22"/>
                <w:szCs w:val="22"/>
              </w:rPr>
              <w:t>Baby;</w:t>
            </w:r>
          </w:p>
        </w:tc>
        <w:tc>
          <w:tcPr>
            <w:tcW w:w="1413" w:type="dxa"/>
          </w:tcPr>
          <w:p w:rsidR="00A61019" w:rsidRPr="001C356E" w:rsidRDefault="00567EC7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R$18,56</w:t>
            </w:r>
          </w:p>
        </w:tc>
        <w:tc>
          <w:tcPr>
            <w:tcW w:w="813" w:type="dxa"/>
          </w:tcPr>
          <w:p w:rsidR="00A61019" w:rsidRPr="001C356E" w:rsidRDefault="00F47BC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749" w:type="dxa"/>
          </w:tcPr>
          <w:p w:rsidR="00A61019" w:rsidRPr="001C356E" w:rsidRDefault="00F47BC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  <w:tc>
          <w:tcPr>
            <w:tcW w:w="1212" w:type="dxa"/>
          </w:tcPr>
          <w:p w:rsidR="00A61019" w:rsidRPr="001C356E" w:rsidRDefault="00F47BC0" w:rsidP="00A61019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R$371,</w:t>
            </w:r>
            <w:r w:rsidR="007F5CE8">
              <w:rPr>
                <w:rFonts w:asciiTheme="minorHAnsi" w:hAnsiTheme="minorHAnsi" w:cstheme="minorHAnsi"/>
                <w:sz w:val="22"/>
                <w:szCs w:val="22"/>
              </w:rPr>
              <w:t>20</w:t>
            </w:r>
          </w:p>
        </w:tc>
      </w:tr>
      <w:tr w:rsidR="00F47BC0" w:rsidRPr="001C356E" w:rsidTr="005A2C6C">
        <w:tc>
          <w:tcPr>
            <w:tcW w:w="440" w:type="dxa"/>
          </w:tcPr>
          <w:p w:rsidR="00F47BC0" w:rsidRDefault="00F47BC0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23</w:t>
            </w:r>
          </w:p>
        </w:tc>
        <w:tc>
          <w:tcPr>
            <w:tcW w:w="5432" w:type="dxa"/>
          </w:tcPr>
          <w:p w:rsidR="00F47BC0" w:rsidRPr="007D3BB6" w:rsidRDefault="00F47BC0" w:rsidP="00A61019">
            <w:pPr>
              <w:pStyle w:val="NormalWeb"/>
              <w:rPr>
                <w:rFonts w:asciiTheme="minorHAnsi" w:hAnsiTheme="minorHAnsi"/>
                <w:sz w:val="22"/>
                <w:szCs w:val="22"/>
              </w:rPr>
            </w:pPr>
            <w:r>
              <w:rPr>
                <w:rFonts w:asciiTheme="minorHAnsi" w:hAnsiTheme="minorHAnsi"/>
                <w:sz w:val="22"/>
                <w:szCs w:val="22"/>
              </w:rPr>
              <w:t>Toalhas Umedecidas, Baby Recém Nascido, 140 unidades</w:t>
            </w:r>
          </w:p>
        </w:tc>
        <w:tc>
          <w:tcPr>
            <w:tcW w:w="1413" w:type="dxa"/>
          </w:tcPr>
          <w:p w:rsidR="00F47BC0" w:rsidRDefault="00F47BC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R$15,99</w:t>
            </w:r>
          </w:p>
        </w:tc>
        <w:tc>
          <w:tcPr>
            <w:tcW w:w="813" w:type="dxa"/>
          </w:tcPr>
          <w:p w:rsidR="00F47BC0" w:rsidRDefault="00F47BC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5</w:t>
            </w:r>
          </w:p>
        </w:tc>
        <w:tc>
          <w:tcPr>
            <w:tcW w:w="749" w:type="dxa"/>
          </w:tcPr>
          <w:p w:rsidR="00F47BC0" w:rsidRDefault="00F47BC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30</w:t>
            </w:r>
          </w:p>
        </w:tc>
        <w:tc>
          <w:tcPr>
            <w:tcW w:w="1212" w:type="dxa"/>
          </w:tcPr>
          <w:p w:rsidR="00F47BC0" w:rsidRDefault="00F47BC0" w:rsidP="00A61019">
            <w:pPr>
              <w:rPr>
                <w:rFonts w:asciiTheme="minorHAnsi" w:hAnsiTheme="minorHAnsi" w:cstheme="minorHAnsi"/>
                <w:szCs w:val="22"/>
              </w:rPr>
            </w:pPr>
            <w:r>
              <w:rPr>
                <w:rFonts w:asciiTheme="minorHAnsi" w:hAnsiTheme="minorHAnsi" w:cstheme="minorHAnsi"/>
                <w:szCs w:val="22"/>
              </w:rPr>
              <w:t>R$479,70</w:t>
            </w:r>
          </w:p>
        </w:tc>
      </w:tr>
      <w:tr w:rsidR="00A61019" w:rsidRPr="001C356E" w:rsidTr="005A2C6C">
        <w:tc>
          <w:tcPr>
            <w:tcW w:w="440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Cs w:val="22"/>
              </w:rPr>
            </w:pPr>
          </w:p>
        </w:tc>
        <w:tc>
          <w:tcPr>
            <w:tcW w:w="5432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1C356E">
              <w:rPr>
                <w:rFonts w:asciiTheme="minorHAnsi" w:hAnsiTheme="minorHAnsi" w:cstheme="minorHAnsi"/>
                <w:sz w:val="22"/>
                <w:szCs w:val="22"/>
              </w:rPr>
              <w:t>Total</w:t>
            </w:r>
          </w:p>
        </w:tc>
        <w:tc>
          <w:tcPr>
            <w:tcW w:w="1413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813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49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12" w:type="dxa"/>
          </w:tcPr>
          <w:p w:rsidR="00A61019" w:rsidRPr="001C356E" w:rsidRDefault="00A61019" w:rsidP="00C32420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712E1" w:rsidRPr="007E7608" w:rsidRDefault="00A712E1" w:rsidP="00A712E1">
      <w:pPr>
        <w:rPr>
          <w:rFonts w:asciiTheme="minorHAnsi" w:hAnsiTheme="minorHAnsi"/>
        </w:rPr>
      </w:pPr>
    </w:p>
    <w:p w:rsidR="00263D4A" w:rsidRPr="00317053" w:rsidRDefault="00263D4A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</w:p>
    <w:p w:rsidR="00317053" w:rsidRP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lastRenderedPageBreak/>
        <w:t>6. Critérios de Julgamento</w:t>
      </w:r>
    </w:p>
    <w:p w:rsidR="00317053" w:rsidRPr="00317053" w:rsidRDefault="00317053" w:rsidP="00A43352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Menor Preço por Item:</w:t>
      </w:r>
      <w:r w:rsidRPr="00317053">
        <w:rPr>
          <w:rFonts w:asciiTheme="minorHAnsi" w:hAnsiTheme="minorHAnsi"/>
          <w:sz w:val="22"/>
          <w:szCs w:val="22"/>
        </w:rPr>
        <w:t xml:space="preserve"> A avaliação será realizada considerando o menor preço ofertado para cada item listado no edital, atendendo às especificações técnicas exigidas.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7. Forma de Execução e Prazo</w:t>
      </w:r>
    </w:p>
    <w:p w:rsidR="00734214" w:rsidRPr="00734214" w:rsidRDefault="00734214" w:rsidP="00734214"/>
    <w:p w:rsidR="00317053" w:rsidRPr="00F16329" w:rsidRDefault="00317053" w:rsidP="00F16329">
      <w:pPr>
        <w:pStyle w:val="NormalWeb"/>
        <w:jc w:val="both"/>
        <w:rPr>
          <w:rFonts w:asciiTheme="minorHAnsi" w:hAnsiTheme="minorHAnsi"/>
          <w:bCs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Entrega</w:t>
      </w:r>
      <w:r w:rsidRPr="00F16329">
        <w:rPr>
          <w:rStyle w:val="Forte"/>
          <w:rFonts w:asciiTheme="minorHAnsi" w:hAnsiTheme="minorHAnsi"/>
          <w:b w:val="0"/>
          <w:sz w:val="22"/>
          <w:szCs w:val="22"/>
        </w:rPr>
        <w:t>: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 xml:space="preserve"> Os fornecimentos serão realizados mediante a emissão de ordem de compra/fornecimento</w:t>
      </w:r>
      <w:r w:rsidR="00F16329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pela fiscalização do Contrato através do Setor de Compras da (s) Unidade (s) Requisitante (s).</w:t>
      </w:r>
    </w:p>
    <w:p w:rsidR="00317053" w:rsidRPr="00F16329" w:rsidRDefault="00317053" w:rsidP="00F16329">
      <w:pPr>
        <w:pStyle w:val="NormalWeb"/>
        <w:jc w:val="both"/>
        <w:rPr>
          <w:rFonts w:asciiTheme="minorHAnsi" w:hAnsiTheme="minorHAnsi"/>
          <w:bCs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Local de Entrega</w:t>
      </w:r>
      <w:r w:rsidR="00F16329">
        <w:rPr>
          <w:rStyle w:val="Forte"/>
          <w:rFonts w:asciiTheme="minorHAnsi" w:hAnsiTheme="minorHAnsi"/>
          <w:sz w:val="22"/>
          <w:szCs w:val="22"/>
        </w:rPr>
        <w:t>:</w:t>
      </w:r>
      <w:r w:rsidR="00F16329" w:rsidRPr="00F16329">
        <w:t xml:space="preserve"> </w:t>
      </w:r>
      <w:r w:rsidR="00F16329" w:rsidRPr="00F16329">
        <w:rPr>
          <w:rStyle w:val="Forte"/>
          <w:rFonts w:asciiTheme="minorHAnsi" w:hAnsiTheme="minorHAnsi"/>
          <w:b w:val="0"/>
          <w:sz w:val="22"/>
          <w:szCs w:val="22"/>
        </w:rPr>
        <w:t>Após emissão da ordem de compra/fornecimento, o fornecedor terá o prazo de até 10 (dez)dias para a entrega do total do objeto, em parcela única, nos locais indicados pela (s) Unidade (s)Requisitante (s), que poderá ser a sede da respectiva Secretaria Municipal de Assistência Social</w:t>
      </w:r>
      <w:r w:rsidR="00F16329">
        <w:rPr>
          <w:rFonts w:asciiTheme="minorHAnsi" w:hAnsiTheme="minorHAnsi"/>
          <w:bCs/>
          <w:sz w:val="22"/>
          <w:szCs w:val="22"/>
        </w:rPr>
        <w:t xml:space="preserve"> </w:t>
      </w:r>
      <w:r w:rsidRPr="00317053">
        <w:rPr>
          <w:rFonts w:asciiTheme="minorHAnsi" w:hAnsiTheme="minorHAnsi"/>
          <w:sz w:val="22"/>
          <w:szCs w:val="22"/>
        </w:rPr>
        <w:t>da Prefeitura de Santo Antônio das Missões</w:t>
      </w:r>
      <w:r w:rsidR="00734214">
        <w:rPr>
          <w:rFonts w:asciiTheme="minorHAnsi" w:hAnsiTheme="minorHAnsi"/>
          <w:sz w:val="22"/>
          <w:szCs w:val="22"/>
        </w:rPr>
        <w:t>, situada na Rua</w:t>
      </w:r>
      <w:r w:rsidR="00F16329">
        <w:rPr>
          <w:rFonts w:asciiTheme="minorHAnsi" w:hAnsiTheme="minorHAnsi"/>
          <w:sz w:val="22"/>
          <w:szCs w:val="22"/>
        </w:rPr>
        <w:t xml:space="preserve"> Antônio Assis Dias, S/N, sala C</w:t>
      </w:r>
      <w:r w:rsidR="00734214">
        <w:rPr>
          <w:rFonts w:asciiTheme="minorHAnsi" w:hAnsiTheme="minorHAnsi"/>
          <w:sz w:val="22"/>
          <w:szCs w:val="22"/>
        </w:rPr>
        <w:t xml:space="preserve">, </w:t>
      </w:r>
      <w:r w:rsidR="00F16329">
        <w:rPr>
          <w:rFonts w:asciiTheme="minorHAnsi" w:hAnsiTheme="minorHAnsi"/>
          <w:sz w:val="22"/>
          <w:szCs w:val="22"/>
        </w:rPr>
        <w:t>bairro São Jorge</w:t>
      </w:r>
      <w:r w:rsidRPr="00317053">
        <w:rPr>
          <w:rFonts w:asciiTheme="minorHAnsi" w:hAnsiTheme="minorHAnsi"/>
          <w:sz w:val="22"/>
          <w:szCs w:val="22"/>
        </w:rPr>
        <w:t>.</w:t>
      </w:r>
    </w:p>
    <w:p w:rsidR="00317053" w:rsidRDefault="00317053" w:rsidP="007E6B9C">
      <w:pPr>
        <w:pStyle w:val="NormalWeb"/>
        <w:jc w:val="both"/>
        <w:rPr>
          <w:rFonts w:asciiTheme="minorHAnsi" w:hAnsiTheme="minorHAnsi"/>
          <w:b/>
          <w:sz w:val="22"/>
          <w:szCs w:val="22"/>
        </w:rPr>
      </w:pPr>
      <w:r w:rsidRPr="00317053">
        <w:rPr>
          <w:rStyle w:val="Forte"/>
          <w:rFonts w:asciiTheme="minorHAnsi" w:hAnsiTheme="minorHAnsi"/>
          <w:sz w:val="22"/>
          <w:szCs w:val="22"/>
        </w:rPr>
        <w:t>Garantia:</w:t>
      </w:r>
      <w:r w:rsidR="007E6B9C">
        <w:rPr>
          <w:rStyle w:val="Forte"/>
          <w:rFonts w:asciiTheme="minorHAnsi" w:hAnsiTheme="minorHAnsi"/>
          <w:sz w:val="22"/>
          <w:szCs w:val="22"/>
        </w:rPr>
        <w:t xml:space="preserve"> </w:t>
      </w:r>
      <w:r w:rsidR="007E6B9C" w:rsidRPr="007E6B9C">
        <w:rPr>
          <w:rStyle w:val="Forte"/>
          <w:rFonts w:asciiTheme="minorHAnsi" w:hAnsiTheme="minorHAnsi"/>
          <w:b w:val="0"/>
          <w:sz w:val="22"/>
          <w:szCs w:val="22"/>
        </w:rPr>
        <w:t>Os produtos serão fornecidos rigorosamente dentro das especificações. Verificando-se defeito(s), a contratada será notificada para saná-lo ou substituir, parcialmente ou na sua totalidade, a</w:t>
      </w:r>
      <w:r w:rsidR="007E6B9C">
        <w:rPr>
          <w:rStyle w:val="Forte"/>
          <w:rFonts w:asciiTheme="minorHAnsi" w:hAnsiTheme="minorHAnsi"/>
          <w:b w:val="0"/>
          <w:sz w:val="22"/>
          <w:szCs w:val="22"/>
        </w:rPr>
        <w:t xml:space="preserve"> </w:t>
      </w:r>
      <w:r w:rsidR="007E6B9C" w:rsidRPr="007E6B9C">
        <w:rPr>
          <w:rStyle w:val="Forte"/>
          <w:rFonts w:asciiTheme="minorHAnsi" w:hAnsiTheme="minorHAnsi"/>
          <w:b w:val="0"/>
          <w:sz w:val="22"/>
          <w:szCs w:val="22"/>
        </w:rPr>
        <w:t>qualquer tempo, no prazo máximo de 05 (Cinco) dias corridos.</w:t>
      </w:r>
    </w:p>
    <w:p w:rsidR="00FA7937" w:rsidRDefault="007E6B9C" w:rsidP="007E6B9C">
      <w:pPr>
        <w:pStyle w:val="NormalWeb"/>
        <w:jc w:val="both"/>
        <w:rPr>
          <w:rFonts w:asciiTheme="minorHAnsi" w:hAnsiTheme="minorHAnsi"/>
          <w:bCs/>
          <w:sz w:val="22"/>
          <w:szCs w:val="22"/>
        </w:rPr>
      </w:pPr>
      <w:r w:rsidRPr="007E6B9C">
        <w:rPr>
          <w:rFonts w:asciiTheme="minorHAnsi" w:hAnsiTheme="minorHAnsi"/>
          <w:bCs/>
          <w:sz w:val="22"/>
          <w:szCs w:val="22"/>
        </w:rPr>
        <w:t>Os materiais deverão conter impressos na embalagem os dados de identificação do produto,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Pr="007E6B9C">
        <w:rPr>
          <w:rFonts w:asciiTheme="minorHAnsi" w:hAnsiTheme="minorHAnsi"/>
          <w:bCs/>
          <w:sz w:val="22"/>
          <w:szCs w:val="22"/>
        </w:rPr>
        <w:t>nome do fabricante, número do lote, fa</w:t>
      </w:r>
      <w:r w:rsidR="00FA7937" w:rsidRPr="00FA7937">
        <w:rPr>
          <w:rFonts w:asciiTheme="minorHAnsi" w:hAnsiTheme="minorHAnsi"/>
          <w:bCs/>
          <w:sz w:val="22"/>
          <w:szCs w:val="22"/>
        </w:rPr>
        <w:t>bricação, data de validade, instruções de uso e armazenagem.</w:t>
      </w:r>
    </w:p>
    <w:p w:rsidR="00624A9E" w:rsidRPr="007E6B9C" w:rsidRDefault="00FA7937" w:rsidP="007E6B9C">
      <w:pPr>
        <w:pStyle w:val="NormalWeb"/>
        <w:jc w:val="both"/>
        <w:rPr>
          <w:rFonts w:asciiTheme="minorHAnsi" w:hAnsiTheme="minorHAnsi"/>
          <w:bCs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>O</w:t>
      </w:r>
      <w:r w:rsidR="00624A9E" w:rsidRPr="00624A9E">
        <w:rPr>
          <w:rFonts w:asciiTheme="minorHAnsi" w:hAnsiTheme="minorHAnsi"/>
          <w:bCs/>
          <w:sz w:val="22"/>
          <w:szCs w:val="22"/>
        </w:rPr>
        <w:t>s produtos ofertados estão registrados e atendem às</w:t>
      </w:r>
      <w:r w:rsidR="00472EF8">
        <w:rPr>
          <w:rFonts w:asciiTheme="minorHAnsi" w:hAnsiTheme="minorHAnsi"/>
          <w:bCs/>
          <w:sz w:val="22"/>
          <w:szCs w:val="22"/>
        </w:rPr>
        <w:t xml:space="preserve"> </w:t>
      </w:r>
      <w:r w:rsidR="00624A9E" w:rsidRPr="00624A9E">
        <w:rPr>
          <w:rFonts w:asciiTheme="minorHAnsi" w:hAnsiTheme="minorHAnsi"/>
          <w:bCs/>
          <w:sz w:val="22"/>
          <w:szCs w:val="22"/>
        </w:rPr>
        <w:t>regulamentações e especificações do INMETRO, ABNT e ANVISA, bem como estão adequados</w:t>
      </w:r>
      <w:r w:rsidR="00472EF8">
        <w:rPr>
          <w:rFonts w:asciiTheme="minorHAnsi" w:hAnsiTheme="minorHAnsi"/>
          <w:bCs/>
          <w:sz w:val="22"/>
          <w:szCs w:val="22"/>
        </w:rPr>
        <w:t xml:space="preserve"> </w:t>
      </w:r>
      <w:r w:rsidR="00624A9E" w:rsidRPr="00624A9E">
        <w:rPr>
          <w:rFonts w:asciiTheme="minorHAnsi" w:hAnsiTheme="minorHAnsi"/>
          <w:bCs/>
          <w:sz w:val="22"/>
          <w:szCs w:val="22"/>
        </w:rPr>
        <w:t xml:space="preserve">às exigências dos demais órgãos e agências reguladoras no que couber ao </w:t>
      </w:r>
      <w:proofErr w:type="spellStart"/>
      <w:proofErr w:type="gramStart"/>
      <w:r w:rsidR="00624A9E" w:rsidRPr="00624A9E">
        <w:rPr>
          <w:rFonts w:asciiTheme="minorHAnsi" w:hAnsiTheme="minorHAnsi"/>
          <w:bCs/>
          <w:sz w:val="22"/>
          <w:szCs w:val="22"/>
        </w:rPr>
        <w:t>objeto.</w:t>
      </w:r>
      <w:r w:rsidR="007E6B9C" w:rsidRPr="007E6B9C">
        <w:rPr>
          <w:rFonts w:asciiTheme="minorHAnsi" w:hAnsiTheme="minorHAnsi"/>
          <w:bCs/>
          <w:sz w:val="22"/>
          <w:szCs w:val="22"/>
        </w:rPr>
        <w:t>bricação</w:t>
      </w:r>
      <w:proofErr w:type="spellEnd"/>
      <w:proofErr w:type="gramEnd"/>
      <w:r w:rsidR="007E6B9C" w:rsidRPr="007E6B9C">
        <w:rPr>
          <w:rFonts w:asciiTheme="minorHAnsi" w:hAnsiTheme="minorHAnsi"/>
          <w:bCs/>
          <w:sz w:val="22"/>
          <w:szCs w:val="22"/>
        </w:rPr>
        <w:t>, data de validade, instruções de uso e</w:t>
      </w:r>
      <w:r w:rsidR="007E6B9C">
        <w:rPr>
          <w:rFonts w:asciiTheme="minorHAnsi" w:hAnsiTheme="minorHAnsi"/>
          <w:bCs/>
          <w:sz w:val="22"/>
          <w:szCs w:val="22"/>
        </w:rPr>
        <w:t xml:space="preserve"> </w:t>
      </w:r>
      <w:r w:rsidR="007E6B9C" w:rsidRPr="007E6B9C">
        <w:rPr>
          <w:rFonts w:asciiTheme="minorHAnsi" w:hAnsiTheme="minorHAnsi"/>
          <w:bCs/>
          <w:sz w:val="22"/>
          <w:szCs w:val="22"/>
        </w:rPr>
        <w:t>armazenagem.</w:t>
      </w:r>
    </w:p>
    <w:p w:rsidR="00317053" w:rsidRDefault="00472EF8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8</w:t>
      </w:r>
      <w:r w:rsidR="00317053" w:rsidRPr="00317053">
        <w:rPr>
          <w:rFonts w:asciiTheme="minorHAnsi" w:hAnsiTheme="minorHAnsi"/>
          <w:color w:val="auto"/>
          <w:szCs w:val="22"/>
        </w:rPr>
        <w:t>. Requisitos de Habilitação</w:t>
      </w:r>
    </w:p>
    <w:p w:rsidR="00734214" w:rsidRPr="00734214" w:rsidRDefault="00734214" w:rsidP="00734214"/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Os licitantes deverão apresentar a documentação exigida nos termos do edital, incluindo: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Prova de regularidade fiscal e trabalhista;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Declaração de inexistência de fatos impeditivos;</w:t>
      </w:r>
    </w:p>
    <w:p w:rsidR="00317053" w:rsidRPr="00317053" w:rsidRDefault="00317053" w:rsidP="00734214">
      <w:pPr>
        <w:pStyle w:val="NormalWeb"/>
        <w:spacing w:before="0" w:beforeAutospacing="0" w:after="0" w:afterAutospacing="0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Certificados exigidos para os itens especificados (quando aplicável).</w:t>
      </w:r>
    </w:p>
    <w:p w:rsidR="00317053" w:rsidRPr="00317053" w:rsidRDefault="00472EF8" w:rsidP="00317053">
      <w:pPr>
        <w:pStyle w:val="Ttulo4"/>
        <w:rPr>
          <w:rFonts w:asciiTheme="minorHAnsi" w:hAnsiTheme="minorHAnsi"/>
          <w:color w:val="auto"/>
          <w:szCs w:val="22"/>
        </w:rPr>
      </w:pPr>
      <w:r>
        <w:rPr>
          <w:rFonts w:asciiTheme="minorHAnsi" w:hAnsiTheme="minorHAnsi"/>
          <w:color w:val="auto"/>
          <w:szCs w:val="22"/>
        </w:rPr>
        <w:t>9</w:t>
      </w:r>
      <w:r w:rsidR="00317053" w:rsidRPr="00317053">
        <w:rPr>
          <w:rFonts w:asciiTheme="minorHAnsi" w:hAnsiTheme="minorHAnsi"/>
          <w:color w:val="auto"/>
          <w:szCs w:val="22"/>
        </w:rPr>
        <w:t>. Penalidades</w:t>
      </w:r>
    </w:p>
    <w:p w:rsidR="00317053" w:rsidRPr="00317053" w:rsidRDefault="00317053" w:rsidP="00734214">
      <w:pPr>
        <w:pStyle w:val="NormalWeb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descumprimento total ou parcial das obrigações contratuais sujeitará a contratada às penalidades previstas na Lei 14.133/2021, incluindo multa, suspensão temporária de participação em licitações e declaração de inidoneidade.</w:t>
      </w:r>
    </w:p>
    <w:p w:rsidR="00317053" w:rsidRDefault="00317053" w:rsidP="00317053">
      <w:pPr>
        <w:pStyle w:val="Ttulo4"/>
        <w:rPr>
          <w:rFonts w:asciiTheme="minorHAnsi" w:hAnsiTheme="minorHAnsi"/>
          <w:color w:val="auto"/>
          <w:szCs w:val="22"/>
        </w:rPr>
      </w:pPr>
      <w:r w:rsidRPr="00317053">
        <w:rPr>
          <w:rFonts w:asciiTheme="minorHAnsi" w:hAnsiTheme="minorHAnsi"/>
          <w:color w:val="auto"/>
          <w:szCs w:val="22"/>
        </w:rPr>
        <w:t>1</w:t>
      </w:r>
      <w:r w:rsidR="00472EF8">
        <w:rPr>
          <w:rFonts w:asciiTheme="minorHAnsi" w:hAnsiTheme="minorHAnsi"/>
          <w:color w:val="auto"/>
          <w:szCs w:val="22"/>
        </w:rPr>
        <w:t>0</w:t>
      </w:r>
      <w:r w:rsidRPr="00317053">
        <w:rPr>
          <w:rFonts w:asciiTheme="minorHAnsi" w:hAnsiTheme="minorHAnsi"/>
          <w:color w:val="auto"/>
          <w:szCs w:val="22"/>
        </w:rPr>
        <w:t>. Disposições Gerais</w:t>
      </w:r>
    </w:p>
    <w:p w:rsidR="00885640" w:rsidRPr="00885640" w:rsidRDefault="00885640" w:rsidP="00885640"/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t>O Edital deverá ser elaborado com base neste Termo de Referência</w:t>
      </w:r>
      <w:r w:rsidR="00885640">
        <w:rPr>
          <w:rFonts w:asciiTheme="minorHAnsi" w:hAnsiTheme="minorHAnsi"/>
          <w:sz w:val="22"/>
          <w:szCs w:val="22"/>
        </w:rPr>
        <w:t xml:space="preserve"> e no Estudo Técnico Preliminar</w:t>
      </w:r>
      <w:r w:rsidRPr="00317053">
        <w:rPr>
          <w:rFonts w:asciiTheme="minorHAnsi" w:hAnsiTheme="minorHAnsi"/>
          <w:sz w:val="22"/>
          <w:szCs w:val="22"/>
        </w:rPr>
        <w:t>, detalhando as condições de participação e os anexos necessários.</w:t>
      </w:r>
    </w:p>
    <w:p w:rsidR="00317053" w:rsidRPr="00317053" w:rsidRDefault="00317053" w:rsidP="00885640">
      <w:pPr>
        <w:pStyle w:val="NormalWeb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317053">
        <w:rPr>
          <w:rFonts w:asciiTheme="minorHAnsi" w:hAnsiTheme="minorHAnsi"/>
          <w:sz w:val="22"/>
          <w:szCs w:val="22"/>
        </w:rPr>
        <w:lastRenderedPageBreak/>
        <w:t>O contrato a ser firmado deverá conter todas as condições e especificações previstas neste Termo de Referência.</w:t>
      </w:r>
    </w:p>
    <w:p w:rsidR="007E7608" w:rsidRDefault="007E7608" w:rsidP="00317053">
      <w:pPr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Santo Antônio das Missões, </w:t>
      </w:r>
      <w:r w:rsidR="007E6B9C">
        <w:rPr>
          <w:rFonts w:asciiTheme="minorHAnsi" w:hAnsiTheme="minorHAnsi"/>
          <w:szCs w:val="22"/>
        </w:rPr>
        <w:t>14</w:t>
      </w:r>
      <w:bookmarkStart w:id="3" w:name="_GoBack"/>
      <w:bookmarkEnd w:id="3"/>
      <w:r w:rsidR="007E6B9C">
        <w:rPr>
          <w:rFonts w:asciiTheme="minorHAnsi" w:hAnsiTheme="minorHAnsi"/>
          <w:szCs w:val="22"/>
        </w:rPr>
        <w:t xml:space="preserve"> de abril</w:t>
      </w:r>
      <w:r>
        <w:rPr>
          <w:rFonts w:asciiTheme="minorHAnsi" w:hAnsiTheme="minorHAnsi"/>
          <w:szCs w:val="22"/>
        </w:rPr>
        <w:t xml:space="preserve"> de 2025.</w:t>
      </w: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34214" w:rsidP="00734214">
      <w:pPr>
        <w:jc w:val="right"/>
        <w:rPr>
          <w:rFonts w:asciiTheme="minorHAnsi" w:hAnsiTheme="minorHAnsi"/>
          <w:szCs w:val="22"/>
        </w:rPr>
      </w:pPr>
    </w:p>
    <w:p w:rsidR="00734214" w:rsidRDefault="007E6B9C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>Priscila Nunes</w:t>
      </w:r>
    </w:p>
    <w:p w:rsidR="00734214" w:rsidRPr="00317053" w:rsidRDefault="00734214" w:rsidP="00734214">
      <w:pPr>
        <w:jc w:val="center"/>
        <w:rPr>
          <w:rFonts w:asciiTheme="minorHAnsi" w:hAnsiTheme="minorHAnsi"/>
          <w:szCs w:val="22"/>
        </w:rPr>
      </w:pPr>
      <w:r>
        <w:rPr>
          <w:rFonts w:asciiTheme="minorHAnsi" w:hAnsiTheme="minorHAnsi"/>
          <w:szCs w:val="22"/>
        </w:rPr>
        <w:t xml:space="preserve">Secretário de </w:t>
      </w:r>
      <w:r w:rsidR="007E6B9C">
        <w:rPr>
          <w:rFonts w:asciiTheme="minorHAnsi" w:hAnsiTheme="minorHAnsi"/>
          <w:szCs w:val="22"/>
        </w:rPr>
        <w:t>Assistência Social e Habitação</w:t>
      </w:r>
    </w:p>
    <w:sectPr w:rsidR="00734214" w:rsidRPr="00317053" w:rsidSect="00A712E1">
      <w:headerReference w:type="default" r:id="rId8"/>
      <w:footerReference w:type="default" r:id="rId9"/>
      <w:pgSz w:w="11906" w:h="16838"/>
      <w:pgMar w:top="1985" w:right="1133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8ED" w:rsidRDefault="00A618ED">
      <w:r>
        <w:separator/>
      </w:r>
    </w:p>
  </w:endnote>
  <w:endnote w:type="continuationSeparator" w:id="0">
    <w:p w:rsidR="00A618ED" w:rsidRDefault="00A61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3166" w:rsidRPr="00963166" w:rsidRDefault="00963166">
    <w:pPr>
      <w:pStyle w:val="Rodap"/>
      <w:rPr>
        <w:rFonts w:asciiTheme="minorHAnsi" w:hAnsiTheme="minorHAnsi"/>
        <w:sz w:val="16"/>
        <w:szCs w:val="16"/>
      </w:rPr>
    </w:pPr>
    <w:r w:rsidRPr="00963166">
      <w:rPr>
        <w:rFonts w:asciiTheme="minorHAnsi" w:hAnsiTheme="minorHAnsi"/>
        <w:sz w:val="16"/>
        <w:szCs w:val="16"/>
      </w:rPr>
      <w:t xml:space="preserve">                            </w:t>
    </w:r>
    <w:r>
      <w:rPr>
        <w:rFonts w:asciiTheme="minorHAnsi" w:hAnsiTheme="minorHAnsi"/>
        <w:sz w:val="16"/>
        <w:szCs w:val="16"/>
      </w:rPr>
      <w:t xml:space="preserve">                                                                                                                                       </w:t>
    </w:r>
    <w:r w:rsidRPr="00963166">
      <w:rPr>
        <w:rFonts w:asciiTheme="minorHAnsi" w:hAnsiTheme="minorHAnsi"/>
        <w:sz w:val="16"/>
        <w:szCs w:val="16"/>
      </w:rPr>
      <w:t xml:space="preserve">Secretaria de </w:t>
    </w:r>
    <w:proofErr w:type="spellStart"/>
    <w:r w:rsidR="00EE647F">
      <w:rPr>
        <w:rFonts w:asciiTheme="minorHAnsi" w:hAnsiTheme="minorHAnsi"/>
        <w:sz w:val="16"/>
        <w:szCs w:val="16"/>
      </w:rPr>
      <w:t>Assitência</w:t>
    </w:r>
    <w:proofErr w:type="spellEnd"/>
    <w:r w:rsidR="00EE647F">
      <w:rPr>
        <w:rFonts w:asciiTheme="minorHAnsi" w:hAnsiTheme="minorHAnsi"/>
        <w:sz w:val="16"/>
        <w:szCs w:val="16"/>
      </w:rPr>
      <w:t xml:space="preserve"> Social e Habitação</w:t>
    </w:r>
  </w:p>
  <w:p w:rsidR="00963166" w:rsidRDefault="00963166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8ED" w:rsidRDefault="00A618ED">
      <w:r>
        <w:separator/>
      </w:r>
    </w:p>
  </w:footnote>
  <w:footnote w:type="continuationSeparator" w:id="0">
    <w:p w:rsidR="00A618ED" w:rsidRDefault="00A61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6839" w:rsidRPr="00192798" w:rsidRDefault="00012B67" w:rsidP="00616839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11E531" wp14:editId="00924B6B">
              <wp:simplePos x="0" y="0"/>
              <wp:positionH relativeFrom="column">
                <wp:posOffset>912438</wp:posOffset>
              </wp:positionH>
              <wp:positionV relativeFrom="paragraph">
                <wp:posOffset>7620</wp:posOffset>
              </wp:positionV>
              <wp:extent cx="5158854" cy="1310185"/>
              <wp:effectExtent l="0" t="0" r="3810" b="4445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58854" cy="13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16839" w:rsidRDefault="00A618ED" w:rsidP="00616839">
                          <w:pPr>
                            <w:jc w:val="center"/>
                          </w:pP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963166" w:rsidRPr="007E31E4" w:rsidRDefault="00963166" w:rsidP="00963166">
                          <w:pPr>
                            <w:jc w:val="center"/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</w:pPr>
                          <w:r w:rsidRPr="007E31E4">
                            <w:rPr>
                              <w:rFonts w:asciiTheme="minorHAnsi" w:hAnsiTheme="minorHAnsi"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  <w:p w:rsidR="00963166" w:rsidRPr="000C2407" w:rsidRDefault="00963166" w:rsidP="00963166">
                          <w:pPr>
                            <w:jc w:val="both"/>
                            <w:rPr>
                              <w:rFonts w:asciiTheme="minorHAnsi" w:hAnsiTheme="minorHAnsi"/>
                              <w:szCs w:val="22"/>
                            </w:rPr>
                          </w:pPr>
                          <w:r>
                            <w:rPr>
                              <w:rFonts w:asciiTheme="minorHAnsi" w:hAnsiTheme="minorHAnsi" w:cs="Arial"/>
                              <w:b/>
                              <w:szCs w:val="22"/>
                            </w:rPr>
                            <w:t>Av. José Nunes Abreu, 6.000 – CNPJ: 87.612.974/0001-04, fone: (55) 3367 2000</w:t>
                          </w:r>
                        </w:p>
                        <w:p w:rsidR="00963166" w:rsidRDefault="00963166" w:rsidP="00963166">
                          <w:pPr>
                            <w:jc w:val="center"/>
                          </w:pPr>
                        </w:p>
                        <w:p w:rsidR="00616839" w:rsidRDefault="00A618ED" w:rsidP="00963166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2311E53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85pt;margin-top:.6pt;width:406.2pt;height:103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" stroked="f">
              <v:textbox>
                <w:txbxContent>
                  <w:p w:rsidR="00616839" w:rsidRDefault="009170A4" w:rsidP="00616839">
                    <w:pPr>
                      <w:jc w:val="center"/>
                    </w:pPr>
                  </w:p>
                  <w:p w:rsidR="00963166" w:rsidRDefault="00963166" w:rsidP="00963166">
                    <w:pPr>
                      <w:jc w:val="center"/>
                    </w:pP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963166" w:rsidRPr="007E31E4" w:rsidRDefault="00963166" w:rsidP="00963166">
                    <w:pPr>
                      <w:jc w:val="center"/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</w:pPr>
                    <w:r w:rsidRPr="007E31E4">
                      <w:rPr>
                        <w:rFonts w:asciiTheme="minorHAnsi" w:hAnsiTheme="minorHAnsi"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  <w:p w:rsidR="00963166" w:rsidRPr="000C2407" w:rsidRDefault="00963166" w:rsidP="00963166">
                    <w:pPr>
                      <w:jc w:val="both"/>
                      <w:rPr>
                        <w:rFonts w:asciiTheme="minorHAnsi" w:hAnsiTheme="minorHAnsi"/>
                        <w:szCs w:val="22"/>
                      </w:rPr>
                    </w:pPr>
                    <w:r>
                      <w:rPr>
                        <w:rFonts w:asciiTheme="minorHAnsi" w:hAnsiTheme="minorHAnsi" w:cs="Arial"/>
                        <w:b/>
                        <w:szCs w:val="22"/>
                      </w:rPr>
                      <w:t>Av. José Nunes Abreu, 6.000 – CNPJ: 87.612.974/0001-04, fone: (55) 3367 2000</w:t>
                    </w:r>
                  </w:p>
                  <w:p w:rsidR="00963166" w:rsidRDefault="00963166" w:rsidP="00963166">
                    <w:pPr>
                      <w:jc w:val="center"/>
                    </w:pPr>
                  </w:p>
                  <w:p w:rsidR="00616839" w:rsidRDefault="009170A4" w:rsidP="00963166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06217198" r:id="rId2"/>
      </w:object>
    </w:r>
  </w:p>
  <w:p w:rsidR="00616839" w:rsidRDefault="00A618ED">
    <w:pPr>
      <w:pStyle w:val="Cabealho"/>
    </w:pPr>
  </w:p>
  <w:p w:rsidR="00616839" w:rsidRDefault="00A618E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268FC"/>
    <w:multiLevelType w:val="multilevel"/>
    <w:tmpl w:val="BA2EE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0A750E"/>
    <w:multiLevelType w:val="multilevel"/>
    <w:tmpl w:val="C7965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5652AC"/>
    <w:multiLevelType w:val="multilevel"/>
    <w:tmpl w:val="BACEF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B61881"/>
    <w:multiLevelType w:val="multilevel"/>
    <w:tmpl w:val="9CAACC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955A4A"/>
    <w:multiLevelType w:val="multilevel"/>
    <w:tmpl w:val="1E364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68F478F"/>
    <w:multiLevelType w:val="multilevel"/>
    <w:tmpl w:val="D9DC7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75A403E"/>
    <w:multiLevelType w:val="multilevel"/>
    <w:tmpl w:val="B28AF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7CD7644"/>
    <w:multiLevelType w:val="multilevel"/>
    <w:tmpl w:val="B4603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0F68C1"/>
    <w:multiLevelType w:val="multilevel"/>
    <w:tmpl w:val="0ED2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E034605"/>
    <w:multiLevelType w:val="multilevel"/>
    <w:tmpl w:val="DB446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EB84E83"/>
    <w:multiLevelType w:val="multilevel"/>
    <w:tmpl w:val="9C747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424AED"/>
    <w:multiLevelType w:val="multilevel"/>
    <w:tmpl w:val="55F06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A875E62"/>
    <w:multiLevelType w:val="multilevel"/>
    <w:tmpl w:val="64684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FF00C2"/>
    <w:multiLevelType w:val="multilevel"/>
    <w:tmpl w:val="85823A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6E2501"/>
    <w:multiLevelType w:val="multilevel"/>
    <w:tmpl w:val="C548D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E902DB3"/>
    <w:multiLevelType w:val="multilevel"/>
    <w:tmpl w:val="BA5AB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0841C5A"/>
    <w:multiLevelType w:val="multilevel"/>
    <w:tmpl w:val="E4ECF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22B052F"/>
    <w:multiLevelType w:val="multilevel"/>
    <w:tmpl w:val="32AE9F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23F51EB2"/>
    <w:multiLevelType w:val="multilevel"/>
    <w:tmpl w:val="82383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4E475D5"/>
    <w:multiLevelType w:val="multilevel"/>
    <w:tmpl w:val="99E67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AB2357D"/>
    <w:multiLevelType w:val="multilevel"/>
    <w:tmpl w:val="6E788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EE7A3A"/>
    <w:multiLevelType w:val="multilevel"/>
    <w:tmpl w:val="A9D87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30D8792E"/>
    <w:multiLevelType w:val="multilevel"/>
    <w:tmpl w:val="6352B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352518FB"/>
    <w:multiLevelType w:val="multilevel"/>
    <w:tmpl w:val="0CDCAE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38B94682"/>
    <w:multiLevelType w:val="multilevel"/>
    <w:tmpl w:val="4D0C5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06035F"/>
    <w:multiLevelType w:val="multilevel"/>
    <w:tmpl w:val="06F07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9D1CAD"/>
    <w:multiLevelType w:val="multilevel"/>
    <w:tmpl w:val="AAEC9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C552187"/>
    <w:multiLevelType w:val="multilevel"/>
    <w:tmpl w:val="CA6C0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C7C6A09"/>
    <w:multiLevelType w:val="multilevel"/>
    <w:tmpl w:val="70BE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E3C20FE"/>
    <w:multiLevelType w:val="multilevel"/>
    <w:tmpl w:val="AE0A4A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8B0EF2"/>
    <w:multiLevelType w:val="hybridMultilevel"/>
    <w:tmpl w:val="302090FC"/>
    <w:lvl w:ilvl="0" w:tplc="B7909B3E">
      <w:start w:val="1"/>
      <w:numFmt w:val="lowerRoman"/>
      <w:lvlText w:val="%1)"/>
      <w:lvlJc w:val="left"/>
      <w:pPr>
        <w:ind w:left="1440" w:hanging="72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95609B3"/>
    <w:multiLevelType w:val="multilevel"/>
    <w:tmpl w:val="937EB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4B667D"/>
    <w:multiLevelType w:val="multilevel"/>
    <w:tmpl w:val="15BC1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1D60F1C"/>
    <w:multiLevelType w:val="multilevel"/>
    <w:tmpl w:val="B2308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27C67EC"/>
    <w:multiLevelType w:val="multilevel"/>
    <w:tmpl w:val="26560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73539E4"/>
    <w:multiLevelType w:val="multilevel"/>
    <w:tmpl w:val="5E8A4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AAC2616"/>
    <w:multiLevelType w:val="multilevel"/>
    <w:tmpl w:val="AF76B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AB333AB"/>
    <w:multiLevelType w:val="multilevel"/>
    <w:tmpl w:val="B4D04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B7371FB"/>
    <w:multiLevelType w:val="multilevel"/>
    <w:tmpl w:val="ED00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6C302FEC"/>
    <w:multiLevelType w:val="multilevel"/>
    <w:tmpl w:val="39CA8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6ECB393C"/>
    <w:multiLevelType w:val="multilevel"/>
    <w:tmpl w:val="C61CB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18C527F"/>
    <w:multiLevelType w:val="multilevel"/>
    <w:tmpl w:val="467681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2B5621E"/>
    <w:multiLevelType w:val="multilevel"/>
    <w:tmpl w:val="B874E9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82458D6"/>
    <w:multiLevelType w:val="multilevel"/>
    <w:tmpl w:val="B434A6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693959"/>
    <w:multiLevelType w:val="multilevel"/>
    <w:tmpl w:val="8CB2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7AD16AD4"/>
    <w:multiLevelType w:val="hybridMultilevel"/>
    <w:tmpl w:val="9510FA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6D5FCF"/>
    <w:multiLevelType w:val="multilevel"/>
    <w:tmpl w:val="99A02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7D365FF1"/>
    <w:multiLevelType w:val="multilevel"/>
    <w:tmpl w:val="E85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7E8037E2"/>
    <w:multiLevelType w:val="multilevel"/>
    <w:tmpl w:val="3AEC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5"/>
  </w:num>
  <w:num w:numId="2">
    <w:abstractNumId w:val="30"/>
  </w:num>
  <w:num w:numId="3">
    <w:abstractNumId w:val="41"/>
  </w:num>
  <w:num w:numId="4">
    <w:abstractNumId w:val="48"/>
  </w:num>
  <w:num w:numId="5">
    <w:abstractNumId w:val="44"/>
  </w:num>
  <w:num w:numId="6">
    <w:abstractNumId w:val="12"/>
  </w:num>
  <w:num w:numId="7">
    <w:abstractNumId w:val="28"/>
  </w:num>
  <w:num w:numId="8">
    <w:abstractNumId w:val="2"/>
  </w:num>
  <w:num w:numId="9">
    <w:abstractNumId w:val="33"/>
  </w:num>
  <w:num w:numId="10">
    <w:abstractNumId w:val="7"/>
  </w:num>
  <w:num w:numId="11">
    <w:abstractNumId w:val="24"/>
  </w:num>
  <w:num w:numId="12">
    <w:abstractNumId w:val="16"/>
  </w:num>
  <w:num w:numId="13">
    <w:abstractNumId w:val="46"/>
  </w:num>
  <w:num w:numId="14">
    <w:abstractNumId w:val="26"/>
  </w:num>
  <w:num w:numId="15">
    <w:abstractNumId w:val="32"/>
  </w:num>
  <w:num w:numId="16">
    <w:abstractNumId w:val="35"/>
  </w:num>
  <w:num w:numId="17">
    <w:abstractNumId w:val="19"/>
  </w:num>
  <w:num w:numId="18">
    <w:abstractNumId w:val="0"/>
  </w:num>
  <w:num w:numId="19">
    <w:abstractNumId w:val="11"/>
  </w:num>
  <w:num w:numId="20">
    <w:abstractNumId w:val="18"/>
  </w:num>
  <w:num w:numId="21">
    <w:abstractNumId w:val="4"/>
  </w:num>
  <w:num w:numId="22">
    <w:abstractNumId w:val="5"/>
  </w:num>
  <w:num w:numId="23">
    <w:abstractNumId w:val="9"/>
  </w:num>
  <w:num w:numId="24">
    <w:abstractNumId w:val="13"/>
  </w:num>
  <w:num w:numId="25">
    <w:abstractNumId w:val="21"/>
  </w:num>
  <w:num w:numId="26">
    <w:abstractNumId w:val="31"/>
  </w:num>
  <w:num w:numId="27">
    <w:abstractNumId w:val="23"/>
  </w:num>
  <w:num w:numId="28">
    <w:abstractNumId w:val="37"/>
  </w:num>
  <w:num w:numId="29">
    <w:abstractNumId w:val="22"/>
  </w:num>
  <w:num w:numId="30">
    <w:abstractNumId w:val="36"/>
  </w:num>
  <w:num w:numId="31">
    <w:abstractNumId w:val="27"/>
  </w:num>
  <w:num w:numId="32">
    <w:abstractNumId w:val="34"/>
  </w:num>
  <w:num w:numId="33">
    <w:abstractNumId w:val="1"/>
  </w:num>
  <w:num w:numId="34">
    <w:abstractNumId w:val="10"/>
  </w:num>
  <w:num w:numId="35">
    <w:abstractNumId w:val="47"/>
  </w:num>
  <w:num w:numId="36">
    <w:abstractNumId w:val="40"/>
  </w:num>
  <w:num w:numId="37">
    <w:abstractNumId w:val="38"/>
  </w:num>
  <w:num w:numId="38">
    <w:abstractNumId w:val="6"/>
  </w:num>
  <w:num w:numId="39">
    <w:abstractNumId w:val="42"/>
  </w:num>
  <w:num w:numId="40">
    <w:abstractNumId w:val="43"/>
  </w:num>
  <w:num w:numId="41">
    <w:abstractNumId w:val="3"/>
  </w:num>
  <w:num w:numId="42">
    <w:abstractNumId w:val="8"/>
  </w:num>
  <w:num w:numId="43">
    <w:abstractNumId w:val="15"/>
  </w:num>
  <w:num w:numId="44">
    <w:abstractNumId w:val="17"/>
  </w:num>
  <w:num w:numId="45">
    <w:abstractNumId w:val="29"/>
  </w:num>
  <w:num w:numId="46">
    <w:abstractNumId w:val="39"/>
  </w:num>
  <w:num w:numId="47">
    <w:abstractNumId w:val="25"/>
  </w:num>
  <w:num w:numId="48">
    <w:abstractNumId w:val="20"/>
  </w:num>
  <w:num w:numId="4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88D"/>
    <w:rsid w:val="00002016"/>
    <w:rsid w:val="00011E5A"/>
    <w:rsid w:val="00012B67"/>
    <w:rsid w:val="00017192"/>
    <w:rsid w:val="00037B77"/>
    <w:rsid w:val="00061FB8"/>
    <w:rsid w:val="00083D57"/>
    <w:rsid w:val="000B246E"/>
    <w:rsid w:val="000B6746"/>
    <w:rsid w:val="000B7B25"/>
    <w:rsid w:val="000C1487"/>
    <w:rsid w:val="000C314A"/>
    <w:rsid w:val="000D160C"/>
    <w:rsid w:val="000D45CA"/>
    <w:rsid w:val="000E557B"/>
    <w:rsid w:val="000F5D3C"/>
    <w:rsid w:val="00130187"/>
    <w:rsid w:val="00140E4F"/>
    <w:rsid w:val="00174E1B"/>
    <w:rsid w:val="001779DE"/>
    <w:rsid w:val="00190C7C"/>
    <w:rsid w:val="001953D5"/>
    <w:rsid w:val="00196B15"/>
    <w:rsid w:val="001B0935"/>
    <w:rsid w:val="001D0355"/>
    <w:rsid w:val="001E257C"/>
    <w:rsid w:val="001E4B31"/>
    <w:rsid w:val="001E5A17"/>
    <w:rsid w:val="001E7540"/>
    <w:rsid w:val="002030EB"/>
    <w:rsid w:val="00203433"/>
    <w:rsid w:val="002064B7"/>
    <w:rsid w:val="002264E4"/>
    <w:rsid w:val="00227340"/>
    <w:rsid w:val="00235004"/>
    <w:rsid w:val="002436A2"/>
    <w:rsid w:val="0025074D"/>
    <w:rsid w:val="00253BC0"/>
    <w:rsid w:val="002541F5"/>
    <w:rsid w:val="00263D4A"/>
    <w:rsid w:val="00266317"/>
    <w:rsid w:val="002878EC"/>
    <w:rsid w:val="002A373D"/>
    <w:rsid w:val="002C319F"/>
    <w:rsid w:val="002C6D9A"/>
    <w:rsid w:val="002D451B"/>
    <w:rsid w:val="002D6E5C"/>
    <w:rsid w:val="002D78CE"/>
    <w:rsid w:val="0030588D"/>
    <w:rsid w:val="00306AB0"/>
    <w:rsid w:val="0030742F"/>
    <w:rsid w:val="00317053"/>
    <w:rsid w:val="00330CEF"/>
    <w:rsid w:val="00345A4C"/>
    <w:rsid w:val="00346530"/>
    <w:rsid w:val="0037092F"/>
    <w:rsid w:val="00374F73"/>
    <w:rsid w:val="00383D37"/>
    <w:rsid w:val="003A004D"/>
    <w:rsid w:val="003A009D"/>
    <w:rsid w:val="003A6A2F"/>
    <w:rsid w:val="003B3FAD"/>
    <w:rsid w:val="003E7DBD"/>
    <w:rsid w:val="00414223"/>
    <w:rsid w:val="00414718"/>
    <w:rsid w:val="0041712D"/>
    <w:rsid w:val="00425B22"/>
    <w:rsid w:val="00426992"/>
    <w:rsid w:val="00453092"/>
    <w:rsid w:val="00472EF8"/>
    <w:rsid w:val="00487D08"/>
    <w:rsid w:val="004A245C"/>
    <w:rsid w:val="004A2574"/>
    <w:rsid w:val="004A3B98"/>
    <w:rsid w:val="004A5E7D"/>
    <w:rsid w:val="004B5F43"/>
    <w:rsid w:val="004C0775"/>
    <w:rsid w:val="004D6968"/>
    <w:rsid w:val="004F078F"/>
    <w:rsid w:val="00512284"/>
    <w:rsid w:val="00514E56"/>
    <w:rsid w:val="0052078D"/>
    <w:rsid w:val="00531917"/>
    <w:rsid w:val="00535892"/>
    <w:rsid w:val="0054267A"/>
    <w:rsid w:val="00552066"/>
    <w:rsid w:val="005553C8"/>
    <w:rsid w:val="00567EC7"/>
    <w:rsid w:val="005A2C6C"/>
    <w:rsid w:val="005A330A"/>
    <w:rsid w:val="005A66CE"/>
    <w:rsid w:val="005A67CA"/>
    <w:rsid w:val="005B684C"/>
    <w:rsid w:val="005C5200"/>
    <w:rsid w:val="005F3FFE"/>
    <w:rsid w:val="00611652"/>
    <w:rsid w:val="00624A9E"/>
    <w:rsid w:val="00631EAE"/>
    <w:rsid w:val="00645F7A"/>
    <w:rsid w:val="006675D7"/>
    <w:rsid w:val="0067111D"/>
    <w:rsid w:val="00691829"/>
    <w:rsid w:val="00692A28"/>
    <w:rsid w:val="006953C7"/>
    <w:rsid w:val="00695A39"/>
    <w:rsid w:val="00696375"/>
    <w:rsid w:val="006B3755"/>
    <w:rsid w:val="006B5759"/>
    <w:rsid w:val="006D05C1"/>
    <w:rsid w:val="006E051E"/>
    <w:rsid w:val="006E29B2"/>
    <w:rsid w:val="006E4E32"/>
    <w:rsid w:val="006E787D"/>
    <w:rsid w:val="006F0B5B"/>
    <w:rsid w:val="0070792F"/>
    <w:rsid w:val="00713FE6"/>
    <w:rsid w:val="00721FC6"/>
    <w:rsid w:val="00734214"/>
    <w:rsid w:val="00745448"/>
    <w:rsid w:val="00757486"/>
    <w:rsid w:val="00781DDA"/>
    <w:rsid w:val="007A620A"/>
    <w:rsid w:val="007C00A1"/>
    <w:rsid w:val="007D4C2F"/>
    <w:rsid w:val="007D7BC5"/>
    <w:rsid w:val="007E31E4"/>
    <w:rsid w:val="007E6B9C"/>
    <w:rsid w:val="007E6D33"/>
    <w:rsid w:val="007E7608"/>
    <w:rsid w:val="007F5CE8"/>
    <w:rsid w:val="008066D8"/>
    <w:rsid w:val="008111A2"/>
    <w:rsid w:val="00837FDF"/>
    <w:rsid w:val="008469CB"/>
    <w:rsid w:val="00857B9F"/>
    <w:rsid w:val="00885640"/>
    <w:rsid w:val="00885EF6"/>
    <w:rsid w:val="00891D06"/>
    <w:rsid w:val="008A3844"/>
    <w:rsid w:val="008E7A44"/>
    <w:rsid w:val="0091302B"/>
    <w:rsid w:val="009170A4"/>
    <w:rsid w:val="00924323"/>
    <w:rsid w:val="00951460"/>
    <w:rsid w:val="00951C3B"/>
    <w:rsid w:val="0095338D"/>
    <w:rsid w:val="0095682B"/>
    <w:rsid w:val="009607D4"/>
    <w:rsid w:val="00963166"/>
    <w:rsid w:val="009743A8"/>
    <w:rsid w:val="00980FA6"/>
    <w:rsid w:val="009D5E00"/>
    <w:rsid w:val="009E2DDD"/>
    <w:rsid w:val="009E2E1F"/>
    <w:rsid w:val="009F5499"/>
    <w:rsid w:val="00A010F4"/>
    <w:rsid w:val="00A10A4B"/>
    <w:rsid w:val="00A23F51"/>
    <w:rsid w:val="00A41B28"/>
    <w:rsid w:val="00A43352"/>
    <w:rsid w:val="00A61019"/>
    <w:rsid w:val="00A618ED"/>
    <w:rsid w:val="00A712E1"/>
    <w:rsid w:val="00A7333D"/>
    <w:rsid w:val="00A7771C"/>
    <w:rsid w:val="00AE76F3"/>
    <w:rsid w:val="00AF33C0"/>
    <w:rsid w:val="00B13553"/>
    <w:rsid w:val="00B22578"/>
    <w:rsid w:val="00B3249C"/>
    <w:rsid w:val="00B3501C"/>
    <w:rsid w:val="00B35A64"/>
    <w:rsid w:val="00B46E91"/>
    <w:rsid w:val="00B504B6"/>
    <w:rsid w:val="00B54953"/>
    <w:rsid w:val="00B570AD"/>
    <w:rsid w:val="00B60915"/>
    <w:rsid w:val="00BA03E0"/>
    <w:rsid w:val="00BA7647"/>
    <w:rsid w:val="00BA78A0"/>
    <w:rsid w:val="00BC1BB4"/>
    <w:rsid w:val="00BC4FDA"/>
    <w:rsid w:val="00BD0FF0"/>
    <w:rsid w:val="00BE17A2"/>
    <w:rsid w:val="00BF79BD"/>
    <w:rsid w:val="00C14879"/>
    <w:rsid w:val="00C25336"/>
    <w:rsid w:val="00C610C9"/>
    <w:rsid w:val="00C75765"/>
    <w:rsid w:val="00C76BF8"/>
    <w:rsid w:val="00C80910"/>
    <w:rsid w:val="00C8109D"/>
    <w:rsid w:val="00C83337"/>
    <w:rsid w:val="00CB36FA"/>
    <w:rsid w:val="00CC531B"/>
    <w:rsid w:val="00CD5436"/>
    <w:rsid w:val="00CE08B8"/>
    <w:rsid w:val="00CE6759"/>
    <w:rsid w:val="00CF349F"/>
    <w:rsid w:val="00D364C2"/>
    <w:rsid w:val="00D54850"/>
    <w:rsid w:val="00D83A7B"/>
    <w:rsid w:val="00D96E67"/>
    <w:rsid w:val="00DA77AA"/>
    <w:rsid w:val="00DE1559"/>
    <w:rsid w:val="00DF1966"/>
    <w:rsid w:val="00E2216B"/>
    <w:rsid w:val="00E23B97"/>
    <w:rsid w:val="00E36FB2"/>
    <w:rsid w:val="00E55CBD"/>
    <w:rsid w:val="00E947CD"/>
    <w:rsid w:val="00EA574D"/>
    <w:rsid w:val="00EA692E"/>
    <w:rsid w:val="00ED3257"/>
    <w:rsid w:val="00EE647F"/>
    <w:rsid w:val="00EF0534"/>
    <w:rsid w:val="00F16329"/>
    <w:rsid w:val="00F2496E"/>
    <w:rsid w:val="00F310B0"/>
    <w:rsid w:val="00F32712"/>
    <w:rsid w:val="00F4417D"/>
    <w:rsid w:val="00F47BC0"/>
    <w:rsid w:val="00F7178A"/>
    <w:rsid w:val="00F758B5"/>
    <w:rsid w:val="00F811D3"/>
    <w:rsid w:val="00FA7937"/>
    <w:rsid w:val="00FD3142"/>
    <w:rsid w:val="00FD4F4A"/>
    <w:rsid w:val="00FE0F80"/>
    <w:rsid w:val="00FE28FC"/>
    <w:rsid w:val="00FE4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1DF5E7"/>
  <w15:docId w15:val="{FECDC974-CA1A-42B6-AB1B-414F4FB9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88D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0201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0201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4F078F"/>
    <w:pPr>
      <w:spacing w:before="240" w:after="60"/>
      <w:outlineLvl w:val="4"/>
    </w:pPr>
    <w:rPr>
      <w:rFonts w:ascii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semiHidden/>
    <w:unhideWhenUsed/>
    <w:qFormat/>
    <w:rsid w:val="004F078F"/>
    <w:pPr>
      <w:spacing w:before="240" w:after="60"/>
      <w:outlineLvl w:val="5"/>
    </w:pPr>
    <w:rPr>
      <w:rFonts w:ascii="Times New Roman" w:hAnsi="Times New Roman"/>
      <w:b/>
      <w:bCs/>
      <w:szCs w:val="22"/>
      <w:lang w:eastAsia="pt-BR"/>
    </w:rPr>
  </w:style>
  <w:style w:type="paragraph" w:styleId="Ttulo8">
    <w:name w:val="heading 8"/>
    <w:basedOn w:val="Normal"/>
    <w:next w:val="Normal"/>
    <w:link w:val="Ttulo8Char"/>
    <w:semiHidden/>
    <w:unhideWhenUsed/>
    <w:qFormat/>
    <w:rsid w:val="004F078F"/>
    <w:pPr>
      <w:spacing w:before="240" w:after="60"/>
      <w:outlineLvl w:val="7"/>
    </w:pPr>
    <w:rPr>
      <w:rFonts w:ascii="Times New Roman" w:hAnsi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semiHidden/>
    <w:unhideWhenUsed/>
    <w:qFormat/>
    <w:rsid w:val="004F078F"/>
    <w:pPr>
      <w:spacing w:before="240" w:after="60"/>
      <w:outlineLvl w:val="8"/>
    </w:pPr>
    <w:rPr>
      <w:rFonts w:cs="Arial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30588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0588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0588D"/>
    <w:rPr>
      <w:rFonts w:ascii="Arial" w:eastAsia="Times New Roman" w:hAnsi="Arial" w:cs="Times New Roman"/>
      <w:szCs w:val="20"/>
    </w:rPr>
  </w:style>
  <w:style w:type="paragraph" w:customStyle="1" w:styleId="paragraph">
    <w:name w:val="paragraph"/>
    <w:basedOn w:val="Normal"/>
    <w:rsid w:val="002C6D9A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customStyle="1" w:styleId="normaltextrun">
    <w:name w:val="normaltextrun"/>
    <w:basedOn w:val="Fontepargpadro"/>
    <w:rsid w:val="002C6D9A"/>
  </w:style>
  <w:style w:type="character" w:customStyle="1" w:styleId="eop">
    <w:name w:val="eop"/>
    <w:basedOn w:val="Fontepargpadro"/>
    <w:rsid w:val="002C6D9A"/>
  </w:style>
  <w:style w:type="paragraph" w:styleId="Textodebalo">
    <w:name w:val="Balloon Text"/>
    <w:basedOn w:val="Normal"/>
    <w:link w:val="TextodebaloChar"/>
    <w:uiPriority w:val="99"/>
    <w:semiHidden/>
    <w:unhideWhenUsed/>
    <w:rsid w:val="0055206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52066"/>
    <w:rPr>
      <w:rFonts w:ascii="Segoe UI" w:eastAsia="Times New Roman" w:hAnsi="Segoe UI" w:cs="Segoe UI"/>
      <w:sz w:val="18"/>
      <w:szCs w:val="18"/>
    </w:rPr>
  </w:style>
  <w:style w:type="character" w:customStyle="1" w:styleId="Ttulo5Char">
    <w:name w:val="Título 5 Char"/>
    <w:basedOn w:val="Fontepargpadro"/>
    <w:link w:val="Ttulo5"/>
    <w:semiHidden/>
    <w:rsid w:val="004F078F"/>
    <w:rPr>
      <w:rFonts w:ascii="Times New Roman" w:eastAsia="Times New Roman" w:hAnsi="Times New Roman" w:cs="Times New Roman"/>
      <w:b/>
      <w:bCs/>
      <w:i/>
      <w:iCs/>
      <w:sz w:val="26"/>
      <w:szCs w:val="26"/>
      <w:lang w:eastAsia="pt-BR"/>
    </w:rPr>
  </w:style>
  <w:style w:type="character" w:customStyle="1" w:styleId="Ttulo6Char">
    <w:name w:val="Título 6 Char"/>
    <w:basedOn w:val="Fontepargpadro"/>
    <w:link w:val="Ttulo6"/>
    <w:semiHidden/>
    <w:rsid w:val="004F078F"/>
    <w:rPr>
      <w:rFonts w:ascii="Times New Roman" w:eastAsia="Times New Roman" w:hAnsi="Times New Roman" w:cs="Times New Roman"/>
      <w:b/>
      <w:bCs/>
      <w:lang w:eastAsia="pt-BR"/>
    </w:rPr>
  </w:style>
  <w:style w:type="character" w:customStyle="1" w:styleId="Ttulo8Char">
    <w:name w:val="Título 8 Char"/>
    <w:basedOn w:val="Fontepargpadro"/>
    <w:link w:val="Ttulo8"/>
    <w:semiHidden/>
    <w:rsid w:val="004F078F"/>
    <w:rPr>
      <w:rFonts w:ascii="Times New Roman" w:eastAsia="Times New Roman" w:hAnsi="Times New Roman" w:cs="Times New Roman"/>
      <w:i/>
      <w:iCs/>
      <w:sz w:val="24"/>
      <w:szCs w:val="24"/>
      <w:lang w:eastAsia="pt-BR"/>
    </w:rPr>
  </w:style>
  <w:style w:type="character" w:customStyle="1" w:styleId="Ttulo9Char">
    <w:name w:val="Título 9 Char"/>
    <w:basedOn w:val="Fontepargpadro"/>
    <w:link w:val="Ttulo9"/>
    <w:semiHidden/>
    <w:rsid w:val="004F078F"/>
    <w:rPr>
      <w:rFonts w:ascii="Arial" w:eastAsia="Times New Roman" w:hAnsi="Arial" w:cs="Arial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4F078F"/>
    <w:pPr>
      <w:spacing w:after="120"/>
    </w:pPr>
    <w:rPr>
      <w:rFonts w:ascii="Tahoma" w:hAnsi="Tahoma" w:cs="Tahoma"/>
      <w:sz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4F078F"/>
    <w:rPr>
      <w:rFonts w:ascii="Tahoma" w:eastAsia="Times New Roman" w:hAnsi="Tahoma" w:cs="Tahoma"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F078F"/>
    <w:pPr>
      <w:ind w:left="720"/>
      <w:contextualSpacing/>
    </w:pPr>
    <w:rPr>
      <w:rFonts w:ascii="Times New Roman" w:hAnsi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6316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63166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3A6A2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3A6A2F"/>
    <w:rPr>
      <w:rFonts w:ascii="Arial" w:eastAsia="Times New Roman" w:hAnsi="Arial" w:cs="Times New Roman"/>
      <w:szCs w:val="20"/>
    </w:rPr>
  </w:style>
  <w:style w:type="character" w:styleId="Hyperlink">
    <w:name w:val="Hyperlink"/>
    <w:basedOn w:val="Fontepargpadro"/>
    <w:uiPriority w:val="99"/>
    <w:unhideWhenUsed/>
    <w:rsid w:val="000F5D3C"/>
    <w:rPr>
      <w:color w:val="0000FF" w:themeColor="hyperlink"/>
      <w:u w:val="single"/>
    </w:rPr>
  </w:style>
  <w:style w:type="paragraph" w:customStyle="1" w:styleId="Default">
    <w:name w:val="Default"/>
    <w:rsid w:val="002541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95682B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95682B"/>
    <w:rPr>
      <w:b/>
      <w:b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002016"/>
    <w:rPr>
      <w:rFonts w:asciiTheme="majorHAnsi" w:eastAsiaTheme="majorEastAsia" w:hAnsiTheme="majorHAnsi" w:cstheme="majorBidi"/>
      <w:b/>
      <w:bCs/>
      <w:color w:val="4F81BD" w:themeColor="accent1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02016"/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556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995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7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24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7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1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22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6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9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59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4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33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13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1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4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43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24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89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68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2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6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673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4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9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7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4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2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20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3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87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91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9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72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579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67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24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4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4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18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BAF0F-B011-472F-96D8-61C2E67D0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982</Words>
  <Characters>5304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user24</dc:creator>
  <cp:lastModifiedBy>user134</cp:lastModifiedBy>
  <cp:revision>2</cp:revision>
  <cp:lastPrinted>2025-04-14T14:17:00Z</cp:lastPrinted>
  <dcterms:created xsi:type="dcterms:W3CDTF">2025-04-15T13:14:00Z</dcterms:created>
  <dcterms:modified xsi:type="dcterms:W3CDTF">2025-04-15T13:14:00Z</dcterms:modified>
</cp:coreProperties>
</file>