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93" w:rsidRDefault="00526993" w:rsidP="00B207A4"/>
    <w:p w:rsidR="00D642D4" w:rsidRDefault="00D642D4" w:rsidP="00B207A4"/>
    <w:p w:rsidR="00E253D6" w:rsidRDefault="00E253D6" w:rsidP="00B207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Nº 01 MODITICATIVA AO PROJETO DE LEI Nº 052/2022</w:t>
      </w:r>
    </w:p>
    <w:p w:rsidR="00E253D6" w:rsidRDefault="00E253D6" w:rsidP="00B207A4">
      <w:pPr>
        <w:rPr>
          <w:rFonts w:ascii="Arial" w:hAnsi="Arial" w:cs="Arial"/>
          <w:b/>
          <w:sz w:val="24"/>
          <w:szCs w:val="24"/>
        </w:rPr>
      </w:pPr>
    </w:p>
    <w:p w:rsidR="00E253D6" w:rsidRDefault="00E253D6" w:rsidP="00B207A4">
      <w:pPr>
        <w:rPr>
          <w:rFonts w:ascii="Arial" w:hAnsi="Arial" w:cs="Arial"/>
          <w:b/>
          <w:sz w:val="24"/>
          <w:szCs w:val="24"/>
        </w:rPr>
      </w:pPr>
    </w:p>
    <w:p w:rsidR="00E253D6" w:rsidRDefault="00E253D6" w:rsidP="00E253D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“Estima a Receita e Fixa a Despesas do</w:t>
      </w:r>
    </w:p>
    <w:p w:rsidR="00E253D6" w:rsidRDefault="00E253D6" w:rsidP="00E253D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Município de São Valério do Sul para o </w:t>
      </w:r>
    </w:p>
    <w:p w:rsidR="00E253D6" w:rsidRDefault="00DF32EB" w:rsidP="00DF32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253D6">
        <w:rPr>
          <w:rFonts w:ascii="Arial" w:hAnsi="Arial" w:cs="Arial"/>
          <w:sz w:val="24"/>
          <w:szCs w:val="24"/>
        </w:rPr>
        <w:t xml:space="preserve">Exercício Financeiro de </w:t>
      </w:r>
      <w:proofErr w:type="gramStart"/>
      <w:r w:rsidR="00E253D6">
        <w:rPr>
          <w:rFonts w:ascii="Arial" w:hAnsi="Arial" w:cs="Arial"/>
          <w:sz w:val="24"/>
          <w:szCs w:val="24"/>
        </w:rPr>
        <w:t>2023.”</w:t>
      </w:r>
      <w:proofErr w:type="gramEnd"/>
    </w:p>
    <w:p w:rsidR="00DF32EB" w:rsidRDefault="00DF32EB" w:rsidP="00DF32EB">
      <w:pPr>
        <w:jc w:val="both"/>
        <w:rPr>
          <w:rFonts w:ascii="Arial" w:hAnsi="Arial" w:cs="Arial"/>
          <w:sz w:val="24"/>
          <w:szCs w:val="24"/>
        </w:rPr>
      </w:pPr>
    </w:p>
    <w:p w:rsidR="001D49AA" w:rsidRDefault="001D49AA" w:rsidP="001D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Vereadores que a este subscreve da Bancada do PP,</w:t>
      </w:r>
      <w:r w:rsidR="00540EC2">
        <w:rPr>
          <w:rFonts w:ascii="Arial" w:hAnsi="Arial" w:cs="Arial"/>
          <w:sz w:val="24"/>
          <w:szCs w:val="24"/>
        </w:rPr>
        <w:t xml:space="preserve"> PT,</w:t>
      </w:r>
      <w:r>
        <w:rPr>
          <w:rFonts w:ascii="Arial" w:hAnsi="Arial" w:cs="Arial"/>
          <w:sz w:val="24"/>
          <w:szCs w:val="24"/>
        </w:rPr>
        <w:t xml:space="preserve"> PDT e MDB, vêm na forma regimental apresentar a seguinte Emenda Modificativa ao </w:t>
      </w:r>
      <w:proofErr w:type="gramStart"/>
      <w:r>
        <w:rPr>
          <w:rFonts w:ascii="Arial" w:hAnsi="Arial" w:cs="Arial"/>
          <w:sz w:val="24"/>
          <w:szCs w:val="24"/>
        </w:rPr>
        <w:t>Projeto  de</w:t>
      </w:r>
      <w:proofErr w:type="gramEnd"/>
      <w:r>
        <w:rPr>
          <w:rFonts w:ascii="Arial" w:hAnsi="Arial" w:cs="Arial"/>
          <w:sz w:val="24"/>
          <w:szCs w:val="24"/>
        </w:rPr>
        <w:t xml:space="preserve"> Lei nº 052/2022.</w:t>
      </w:r>
    </w:p>
    <w:p w:rsidR="001D49AA" w:rsidRDefault="001D49AA" w:rsidP="001D49AA">
      <w:pPr>
        <w:jc w:val="both"/>
        <w:rPr>
          <w:rFonts w:ascii="Arial" w:hAnsi="Arial" w:cs="Arial"/>
          <w:sz w:val="24"/>
          <w:szCs w:val="24"/>
        </w:rPr>
      </w:pPr>
    </w:p>
    <w:p w:rsidR="001D49AA" w:rsidRDefault="001D49AA" w:rsidP="001D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Altera a dotação orçamentária das seguintes rubricas:</w:t>
      </w:r>
    </w:p>
    <w:p w:rsidR="001D49AA" w:rsidRDefault="001D49AA" w:rsidP="001D49AA">
      <w:pPr>
        <w:pStyle w:val="PargrafodaLista"/>
        <w:numPr>
          <w:ilvl w:val="0"/>
          <w:numId w:val="7"/>
        </w:numPr>
        <w:ind w:left="113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01.0101.01.0</w:t>
      </w:r>
      <w:r w:rsidR="00CA5FD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31.0100 – Remuneração e encargos do Poder Legislativo para o valor de R$ 998.361,00.</w:t>
      </w:r>
    </w:p>
    <w:p w:rsidR="001D49AA" w:rsidRDefault="001D49AA" w:rsidP="001D49A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01.0101.01.0</w:t>
      </w:r>
      <w:r w:rsidR="00CA5FD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31.0100 – Manutenção da Atividade Legislativa, para o valor de R$ 204.792,00.</w:t>
      </w:r>
    </w:p>
    <w:p w:rsidR="001D49AA" w:rsidRDefault="001D49AA" w:rsidP="001D49A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01.0101.01.0</w:t>
      </w:r>
      <w:r w:rsidR="00CA5FD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31.0100 – Divulgação do Poder Legislativo, para o valor de R$ 11.976,20.</w:t>
      </w:r>
    </w:p>
    <w:p w:rsidR="001D49AA" w:rsidRDefault="001D49AA" w:rsidP="001D49AA">
      <w:pPr>
        <w:pStyle w:val="PargrafodaLista"/>
        <w:numPr>
          <w:ilvl w:val="0"/>
          <w:numId w:val="7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01.0101.01.0</w:t>
      </w:r>
      <w:r w:rsidR="00CA5FD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31.0100 – Aquisição de Equipamentos e Material Permanente</w:t>
      </w:r>
      <w:r w:rsidR="00CA5FDC">
        <w:rPr>
          <w:rFonts w:ascii="Arial" w:hAnsi="Arial" w:cs="Arial"/>
          <w:sz w:val="24"/>
          <w:szCs w:val="24"/>
        </w:rPr>
        <w:t>, para o valor de R$ 10.239,50.</w:t>
      </w:r>
    </w:p>
    <w:p w:rsidR="00CA5FDC" w:rsidRDefault="00CA5FDC" w:rsidP="001D49AA">
      <w:pPr>
        <w:pStyle w:val="PargrafodaLista"/>
        <w:numPr>
          <w:ilvl w:val="0"/>
          <w:numId w:val="7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01.0101.01.0031.0102 – Melhorias e Expansão do Espaço Físico, para o valor de R$ 20.479,20.</w:t>
      </w:r>
    </w:p>
    <w:p w:rsidR="00CA5FDC" w:rsidRDefault="00CA5FDC" w:rsidP="001D49AA">
      <w:pPr>
        <w:pStyle w:val="PargrafodaLista"/>
        <w:numPr>
          <w:ilvl w:val="0"/>
          <w:numId w:val="7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01.0101.01.0031.0100 – Concessão de Cestas Básicas – Câmara, no valor de R$ 25.599,00.</w:t>
      </w:r>
    </w:p>
    <w:p w:rsidR="00CA5FDC" w:rsidRDefault="00CA5FDC" w:rsidP="001D49AA">
      <w:pPr>
        <w:pStyle w:val="PargrafodaLista"/>
        <w:numPr>
          <w:ilvl w:val="0"/>
          <w:numId w:val="7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01.101.01.0031.0100 – Indenização pelo uso de veículo particular a serviço do Poder Legislativo no valor de R$ 8.533,00.</w:t>
      </w:r>
    </w:p>
    <w:p w:rsidR="00CA5FDC" w:rsidRDefault="00CA5FDC" w:rsidP="001D49AA">
      <w:pPr>
        <w:pStyle w:val="PargrafodaLista"/>
        <w:numPr>
          <w:ilvl w:val="0"/>
          <w:numId w:val="7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04.122.0102.2005 – Remuneração e encargos do Gabinete do Prefeito, para os valores de R$ 86.000,00.</w:t>
      </w:r>
    </w:p>
    <w:p w:rsidR="00CA5FDC" w:rsidRDefault="00CA5FDC" w:rsidP="001D49AA">
      <w:pPr>
        <w:pStyle w:val="PargrafodaLista"/>
        <w:numPr>
          <w:ilvl w:val="0"/>
          <w:numId w:val="7"/>
        </w:numPr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04.122.0102.2010 – Administração e manutenção de atividade do gabinete do Prefeito, para o valor de R$ 15.000,00.</w:t>
      </w:r>
    </w:p>
    <w:p w:rsidR="008336FD" w:rsidRPr="008336FD" w:rsidRDefault="008336FD" w:rsidP="008336FD">
      <w:pPr>
        <w:jc w:val="both"/>
        <w:rPr>
          <w:rFonts w:ascii="Arial" w:hAnsi="Arial" w:cs="Arial"/>
          <w:sz w:val="24"/>
          <w:szCs w:val="24"/>
        </w:rPr>
      </w:pPr>
    </w:p>
    <w:p w:rsidR="008336FD" w:rsidRPr="008336FD" w:rsidRDefault="008336FD" w:rsidP="008336FD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CA5FDC" w:rsidRDefault="008336FD" w:rsidP="008336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336FD">
        <w:rPr>
          <w:rFonts w:ascii="Arial" w:hAnsi="Arial" w:cs="Arial"/>
          <w:sz w:val="24"/>
          <w:szCs w:val="24"/>
        </w:rPr>
        <w:t>Altera os valores da Rubrica 04.122.0102.2012 – Manutenção dos serviços de Publicidade, para o valor de R$ 10.000,00.</w:t>
      </w:r>
      <w:r w:rsidR="00CA5FDC" w:rsidRPr="008336FD">
        <w:rPr>
          <w:rFonts w:ascii="Arial" w:hAnsi="Arial" w:cs="Arial"/>
          <w:sz w:val="24"/>
          <w:szCs w:val="24"/>
        </w:rPr>
        <w:t xml:space="preserve"> </w:t>
      </w:r>
    </w:p>
    <w:p w:rsidR="008336FD" w:rsidRDefault="008336FD" w:rsidP="008336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Altera os valores da Rubrica 01.306.0101.1004 – Concessão de cestas básicas – Executivo, para o valor de R$ 35.000,00.</w:t>
      </w:r>
    </w:p>
    <w:p w:rsidR="008336FD" w:rsidRDefault="008336FD" w:rsidP="008336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Altera os valores da Rubrica 04.122.0102.2006 – Remuneração e encargos da Secretaria Municipal da Administração, para o valor de R$ 45.000,00.</w:t>
      </w:r>
    </w:p>
    <w:p w:rsidR="008336FD" w:rsidRDefault="008336FD" w:rsidP="008336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Altera os valores da Rubrica 04.123.0102.2007 – Remuneração e encargos da Secretaria da Fazenda e Desenvolvimento </w:t>
      </w:r>
      <w:proofErr w:type="gramStart"/>
      <w:r>
        <w:rPr>
          <w:rFonts w:ascii="Arial" w:hAnsi="Arial" w:cs="Arial"/>
          <w:sz w:val="24"/>
          <w:szCs w:val="24"/>
        </w:rPr>
        <w:t>Econômico,  para</w:t>
      </w:r>
      <w:proofErr w:type="gramEnd"/>
      <w:r>
        <w:rPr>
          <w:rFonts w:ascii="Arial" w:hAnsi="Arial" w:cs="Arial"/>
          <w:sz w:val="24"/>
          <w:szCs w:val="24"/>
        </w:rPr>
        <w:t xml:space="preserve"> o valor de R$ 35.000,00.</w:t>
      </w:r>
    </w:p>
    <w:p w:rsidR="008336FD" w:rsidRDefault="008336FD" w:rsidP="008336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Altera os valores da Rubrica 04.122.0102.2008 – Remuneração e encargos da Secretaria de Agricultura e Meio Ambiente, para o valor de R$ 6.000,00.</w:t>
      </w:r>
    </w:p>
    <w:p w:rsidR="003B6DDD" w:rsidRDefault="008336FD" w:rsidP="008336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Altera os valores da Rubrica 04.122.0102.2009 -  Remuneração e encargos da Secretaria de Obras, Transportes Viação e </w:t>
      </w:r>
      <w:proofErr w:type="gramStart"/>
      <w:r>
        <w:rPr>
          <w:rFonts w:ascii="Arial" w:hAnsi="Arial" w:cs="Arial"/>
          <w:sz w:val="24"/>
          <w:szCs w:val="24"/>
        </w:rPr>
        <w:t xml:space="preserve">Saneamento </w:t>
      </w:r>
      <w:r w:rsidR="003B6DDD">
        <w:rPr>
          <w:rFonts w:ascii="Arial" w:hAnsi="Arial" w:cs="Arial"/>
          <w:sz w:val="24"/>
          <w:szCs w:val="24"/>
        </w:rPr>
        <w:t>,</w:t>
      </w:r>
      <w:proofErr w:type="gramEnd"/>
      <w:r w:rsidR="003B6DDD">
        <w:rPr>
          <w:rFonts w:ascii="Arial" w:hAnsi="Arial" w:cs="Arial"/>
          <w:sz w:val="24"/>
          <w:szCs w:val="24"/>
        </w:rPr>
        <w:t xml:space="preserve"> para o valor de R$ 85.000,00.</w:t>
      </w:r>
    </w:p>
    <w:p w:rsidR="003B6DDD" w:rsidRDefault="003B6DDD" w:rsidP="008336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Altera os valores da Rubrica 17.512.0112.2029 – Manutenção de Abastecimento de água, para o valor de R$ 50.000,00.</w:t>
      </w:r>
    </w:p>
    <w:p w:rsidR="008336FD" w:rsidRDefault="003B6DDD" w:rsidP="008336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 os valores da Rubrica 10.122.0114.2031 – Remuneração e encargos da Secretaria de Saúde - </w:t>
      </w:r>
      <w:proofErr w:type="gramStart"/>
      <w:r>
        <w:rPr>
          <w:rFonts w:ascii="Arial" w:hAnsi="Arial" w:cs="Arial"/>
          <w:sz w:val="24"/>
          <w:szCs w:val="24"/>
        </w:rPr>
        <w:t>ASP,  PARA</w:t>
      </w:r>
      <w:proofErr w:type="gramEnd"/>
      <w:r>
        <w:rPr>
          <w:rFonts w:ascii="Arial" w:hAnsi="Arial" w:cs="Arial"/>
          <w:sz w:val="24"/>
          <w:szCs w:val="24"/>
        </w:rPr>
        <w:t xml:space="preserve"> O VALOR DE r$ 60.000,00.</w:t>
      </w:r>
    </w:p>
    <w:p w:rsidR="003B6DDD" w:rsidRDefault="003B6DDD" w:rsidP="008336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os valores da Rubrica 12.122.0121.2048 – Remuneração, encargos, manutenção do EF – Demais, para o valor de R$ 48.500,00.</w:t>
      </w:r>
    </w:p>
    <w:p w:rsidR="00540EC2" w:rsidRPr="00540EC2" w:rsidRDefault="00540EC2" w:rsidP="00540E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Seção III</w:t>
      </w:r>
    </w:p>
    <w:p w:rsidR="00540EC2" w:rsidRDefault="00540EC2" w:rsidP="00540EC2">
      <w:pPr>
        <w:jc w:val="both"/>
        <w:rPr>
          <w:rFonts w:ascii="Arial" w:hAnsi="Arial" w:cs="Arial"/>
          <w:b/>
          <w:sz w:val="24"/>
          <w:szCs w:val="24"/>
        </w:rPr>
      </w:pPr>
      <w:r w:rsidRPr="00540EC2">
        <w:rPr>
          <w:rFonts w:ascii="Arial" w:hAnsi="Arial" w:cs="Arial"/>
          <w:b/>
          <w:sz w:val="24"/>
          <w:szCs w:val="24"/>
        </w:rPr>
        <w:t>Da autorização para abertura de Créditos Suplementares</w:t>
      </w:r>
    </w:p>
    <w:p w:rsidR="00540EC2" w:rsidRDefault="00540EC2" w:rsidP="00540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7º Ficam autorizados:</w:t>
      </w:r>
    </w:p>
    <w:p w:rsidR="00540EC2" w:rsidRDefault="00540EC2" w:rsidP="00540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Ao Poder Executivo, mediante Decreto, a abertura de Créditos Suplementares até o limite de 10% da sua despesa total fixada, compreendendo as operações </w:t>
      </w:r>
      <w:proofErr w:type="spellStart"/>
      <w:r>
        <w:rPr>
          <w:rFonts w:ascii="Arial" w:hAnsi="Arial" w:cs="Arial"/>
          <w:sz w:val="24"/>
          <w:szCs w:val="24"/>
        </w:rPr>
        <w:t>intraorçamentárias</w:t>
      </w:r>
      <w:proofErr w:type="spellEnd"/>
      <w:r>
        <w:rPr>
          <w:rFonts w:ascii="Arial" w:hAnsi="Arial" w:cs="Arial"/>
          <w:sz w:val="24"/>
          <w:szCs w:val="24"/>
        </w:rPr>
        <w:t xml:space="preserve">, com a finalidade de suprir insuficiências de dotações orçamentárias, mediante a utilização de recursos provenientes </w:t>
      </w:r>
      <w:proofErr w:type="gramStart"/>
      <w:r>
        <w:rPr>
          <w:rFonts w:ascii="Arial" w:hAnsi="Arial" w:cs="Arial"/>
          <w:sz w:val="24"/>
          <w:szCs w:val="24"/>
        </w:rPr>
        <w:t>de :</w:t>
      </w:r>
      <w:proofErr w:type="gramEnd"/>
    </w:p>
    <w:p w:rsidR="00540EC2" w:rsidRDefault="00540EC2" w:rsidP="00540EC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Anulação parcial ou total de suas dotações, </w:t>
      </w:r>
      <w:proofErr w:type="gramStart"/>
      <w:r>
        <w:rPr>
          <w:rFonts w:ascii="Arial" w:hAnsi="Arial" w:cs="Arial"/>
          <w:sz w:val="24"/>
          <w:szCs w:val="24"/>
        </w:rPr>
        <w:t>inclusive  a</w:t>
      </w:r>
      <w:proofErr w:type="gramEnd"/>
      <w:r>
        <w:rPr>
          <w:rFonts w:ascii="Arial" w:hAnsi="Arial" w:cs="Arial"/>
          <w:sz w:val="24"/>
          <w:szCs w:val="24"/>
        </w:rPr>
        <w:t xml:space="preserve"> Reserva  de Contingência, observando o disposto no art. 10 da Lei Municipal nº 1377/2022, que dispõe sobre as Diretrizes Orçamentárias para o exercício financeiro de 2023;</w:t>
      </w:r>
    </w:p>
    <w:p w:rsidR="00860EF6" w:rsidRPr="00860EF6" w:rsidRDefault="00860EF6" w:rsidP="00860EF6">
      <w:pPr>
        <w:jc w:val="both"/>
        <w:rPr>
          <w:rFonts w:ascii="Arial" w:hAnsi="Arial" w:cs="Arial"/>
          <w:sz w:val="24"/>
          <w:szCs w:val="24"/>
        </w:rPr>
      </w:pPr>
    </w:p>
    <w:p w:rsidR="00540EC2" w:rsidRDefault="00860EF6" w:rsidP="00540EC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Incorporação de superávit financeiro do exercício anterior. Bem como o que for gerado em 2023 a partir do cancelamento de restos a pagar, obedecidas as respectivas fontes/destinações de recursos;</w:t>
      </w:r>
    </w:p>
    <w:p w:rsidR="00860EF6" w:rsidRPr="00860EF6" w:rsidRDefault="00860EF6" w:rsidP="00860EF6">
      <w:pPr>
        <w:pStyle w:val="PargrafodaLista"/>
        <w:rPr>
          <w:rFonts w:ascii="Arial" w:hAnsi="Arial" w:cs="Arial"/>
          <w:sz w:val="24"/>
          <w:szCs w:val="24"/>
        </w:rPr>
      </w:pPr>
    </w:p>
    <w:p w:rsidR="00860EF6" w:rsidRPr="00860EF6" w:rsidRDefault="00860EF6" w:rsidP="004E26C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860EF6">
        <w:rPr>
          <w:rFonts w:ascii="Arial" w:hAnsi="Arial" w:cs="Arial"/>
          <w:sz w:val="24"/>
          <w:szCs w:val="24"/>
        </w:rPr>
        <w:t>Excesso de arrecadação, a ser apurado nos termos do art. 43, § 3º, da Lei Federal nº 4.320/1964, obedec</w:t>
      </w:r>
      <w:r>
        <w:rPr>
          <w:rFonts w:ascii="Arial" w:hAnsi="Arial" w:cs="Arial"/>
          <w:sz w:val="24"/>
          <w:szCs w:val="24"/>
        </w:rPr>
        <w:t>idas as respectivas fontes/destinações de recursos.</w:t>
      </w:r>
    </w:p>
    <w:p w:rsidR="003B6DDD" w:rsidRPr="00860EF6" w:rsidRDefault="00860EF6" w:rsidP="00860EF6">
      <w:pPr>
        <w:ind w:left="705"/>
        <w:jc w:val="both"/>
        <w:rPr>
          <w:rFonts w:ascii="Arial" w:hAnsi="Arial" w:cs="Arial"/>
          <w:b/>
          <w:sz w:val="24"/>
          <w:szCs w:val="24"/>
        </w:rPr>
      </w:pPr>
      <w:r w:rsidRPr="00860EF6">
        <w:rPr>
          <w:rFonts w:ascii="Arial" w:hAnsi="Arial" w:cs="Arial"/>
          <w:b/>
          <w:sz w:val="24"/>
          <w:szCs w:val="24"/>
        </w:rPr>
        <w:t>S</w:t>
      </w:r>
      <w:r w:rsidR="003B6DDD" w:rsidRPr="00860EF6">
        <w:rPr>
          <w:rFonts w:ascii="Arial" w:hAnsi="Arial" w:cs="Arial"/>
          <w:b/>
          <w:sz w:val="24"/>
          <w:szCs w:val="24"/>
        </w:rPr>
        <w:t>ALA DAS SESSÕES DA CÂMARA MUNICIPAL DE VEREADORES DE SÃO VALÉRIO DO SUL/RS, AOS 08 DIAS DO MÊS DE NOVEMBRO DO ANO DE DOIS MIL E VINTE E DOIS.</w:t>
      </w:r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B6DDD" w:rsidRDefault="003B6DDD" w:rsidP="003B6D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proofErr w:type="spellStart"/>
      <w:r>
        <w:rPr>
          <w:rFonts w:ascii="Arial" w:hAnsi="Arial" w:cs="Arial"/>
          <w:sz w:val="24"/>
          <w:szCs w:val="24"/>
        </w:rPr>
        <w:t>Alaides</w:t>
      </w:r>
      <w:proofErr w:type="spellEnd"/>
      <w:r>
        <w:rPr>
          <w:rFonts w:ascii="Arial" w:hAnsi="Arial" w:cs="Arial"/>
          <w:sz w:val="24"/>
          <w:szCs w:val="24"/>
        </w:rPr>
        <w:t xml:space="preserve"> Marcos </w:t>
      </w:r>
      <w:proofErr w:type="spellStart"/>
      <w:r>
        <w:rPr>
          <w:rFonts w:ascii="Arial" w:hAnsi="Arial" w:cs="Arial"/>
          <w:sz w:val="24"/>
          <w:szCs w:val="24"/>
        </w:rPr>
        <w:t>Lacorte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Ver</w:t>
      </w:r>
      <w:proofErr w:type="gramEnd"/>
      <w:r>
        <w:rPr>
          <w:rFonts w:ascii="Arial" w:hAnsi="Arial" w:cs="Arial"/>
          <w:sz w:val="24"/>
          <w:szCs w:val="24"/>
        </w:rPr>
        <w:t>.Egon</w:t>
      </w:r>
      <w:proofErr w:type="spellEnd"/>
      <w:r>
        <w:rPr>
          <w:rFonts w:ascii="Arial" w:hAnsi="Arial" w:cs="Arial"/>
          <w:sz w:val="24"/>
          <w:szCs w:val="24"/>
        </w:rPr>
        <w:t xml:space="preserve"> Aloisio Ludwig</w:t>
      </w:r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Bancada do PT                                          Bancada do PP</w:t>
      </w:r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Verª. Inês Ribeiro                                      Ver. Ivo Camargo</w:t>
      </w:r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Bancada do PP                                          Bancada do PP</w:t>
      </w:r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Ver. Jaime</w:t>
      </w:r>
      <w:proofErr w:type="gramEnd"/>
      <w:r>
        <w:rPr>
          <w:rFonts w:ascii="Arial" w:hAnsi="Arial" w:cs="Arial"/>
          <w:sz w:val="24"/>
          <w:szCs w:val="24"/>
        </w:rPr>
        <w:t xml:space="preserve"> da Silva                                 Verª Maria L. F. </w:t>
      </w:r>
      <w:proofErr w:type="spellStart"/>
      <w:r>
        <w:rPr>
          <w:rFonts w:ascii="Arial" w:hAnsi="Arial" w:cs="Arial"/>
          <w:sz w:val="24"/>
          <w:szCs w:val="24"/>
        </w:rPr>
        <w:t>Heinemann</w:t>
      </w:r>
      <w:proofErr w:type="spellEnd"/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Bancada do PP                                       </w:t>
      </w:r>
      <w:r w:rsidR="005A11BE">
        <w:rPr>
          <w:rFonts w:ascii="Arial" w:hAnsi="Arial" w:cs="Arial"/>
          <w:sz w:val="24"/>
          <w:szCs w:val="24"/>
        </w:rPr>
        <w:t>Bancada do PDT</w:t>
      </w:r>
    </w:p>
    <w:p w:rsidR="005A11BE" w:rsidRDefault="005A11BE" w:rsidP="003B6DDD">
      <w:pPr>
        <w:jc w:val="both"/>
        <w:rPr>
          <w:rFonts w:ascii="Arial" w:hAnsi="Arial" w:cs="Arial"/>
          <w:sz w:val="24"/>
          <w:szCs w:val="24"/>
        </w:rPr>
      </w:pPr>
    </w:p>
    <w:p w:rsidR="005A11BE" w:rsidRDefault="005A11BE" w:rsidP="003B6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11BE" w:rsidRDefault="005A11BE" w:rsidP="005A11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proofErr w:type="spellStart"/>
      <w:r>
        <w:rPr>
          <w:rFonts w:ascii="Arial" w:hAnsi="Arial" w:cs="Arial"/>
          <w:sz w:val="24"/>
          <w:szCs w:val="24"/>
        </w:rPr>
        <w:t>Siduelio</w:t>
      </w:r>
      <w:proofErr w:type="spellEnd"/>
      <w:r>
        <w:rPr>
          <w:rFonts w:ascii="Arial" w:hAnsi="Arial" w:cs="Arial"/>
          <w:sz w:val="24"/>
          <w:szCs w:val="24"/>
        </w:rPr>
        <w:t xml:space="preserve"> Miguel                                Ver. Silvio Paulo </w:t>
      </w:r>
      <w:proofErr w:type="spellStart"/>
      <w:r>
        <w:rPr>
          <w:rFonts w:ascii="Arial" w:hAnsi="Arial" w:cs="Arial"/>
          <w:sz w:val="24"/>
          <w:szCs w:val="24"/>
        </w:rPr>
        <w:t>Kondra</w:t>
      </w:r>
      <w:proofErr w:type="spellEnd"/>
    </w:p>
    <w:p w:rsidR="005A11BE" w:rsidRDefault="005A11BE" w:rsidP="005A11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Bancada do PT                                       Bancada do PP</w:t>
      </w:r>
    </w:p>
    <w:p w:rsidR="005A11BE" w:rsidRDefault="005A11BE" w:rsidP="005A11B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11BE" w:rsidRDefault="005A11BE" w:rsidP="005A11B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11BE" w:rsidRDefault="005A11BE" w:rsidP="005A11B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Wanderlei</w:t>
      </w:r>
      <w:proofErr w:type="gramEnd"/>
      <w:r>
        <w:rPr>
          <w:rFonts w:ascii="Arial" w:hAnsi="Arial" w:cs="Arial"/>
          <w:sz w:val="24"/>
          <w:szCs w:val="24"/>
        </w:rPr>
        <w:t xml:space="preserve"> da Silva</w:t>
      </w:r>
    </w:p>
    <w:p w:rsidR="005A11BE" w:rsidRDefault="005A11BE" w:rsidP="005A11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Bancada do MDB</w:t>
      </w:r>
    </w:p>
    <w:p w:rsidR="00860EF6" w:rsidRDefault="00860EF6" w:rsidP="005A11B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60EF6" w:rsidRDefault="00860EF6" w:rsidP="005A11B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A11BE" w:rsidRDefault="005A11BE" w:rsidP="005A11B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 A EMENDA AO PROJETO</w:t>
      </w:r>
    </w:p>
    <w:p w:rsidR="000F2CF4" w:rsidRDefault="000F2CF4" w:rsidP="005A11B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54F76" w:rsidRDefault="000F2CF4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Poder Legislativo do Município de São Valério do Sul, no uso de suas atribuições legais de legislar e fiscalizar, conferidas pela Constituição </w:t>
      </w:r>
      <w:proofErr w:type="gramStart"/>
      <w:r>
        <w:rPr>
          <w:rFonts w:ascii="Arial" w:hAnsi="Arial" w:cs="Arial"/>
          <w:sz w:val="24"/>
          <w:szCs w:val="24"/>
        </w:rPr>
        <w:t>Federal,  Lei</w:t>
      </w:r>
      <w:proofErr w:type="gramEnd"/>
      <w:r>
        <w:rPr>
          <w:rFonts w:ascii="Arial" w:hAnsi="Arial" w:cs="Arial"/>
          <w:sz w:val="24"/>
          <w:szCs w:val="24"/>
        </w:rPr>
        <w:t xml:space="preserve"> Orgânica do Município e Regimento Interno, após longas e várias discussões em torno do Projeto de Lei nº 052/2022, que “</w:t>
      </w:r>
      <w:r>
        <w:rPr>
          <w:rFonts w:ascii="Arial" w:hAnsi="Arial" w:cs="Arial"/>
          <w:i/>
          <w:sz w:val="24"/>
          <w:szCs w:val="24"/>
        </w:rPr>
        <w:t>Estima a Receita e Fixa as Despesas do Município de São Valério do Sul</w:t>
      </w:r>
      <w:r w:rsidRPr="000F2CF4">
        <w:rPr>
          <w:rFonts w:ascii="Arial" w:hAnsi="Arial" w:cs="Arial"/>
          <w:sz w:val="24"/>
          <w:szCs w:val="24"/>
        </w:rPr>
        <w:t xml:space="preserve">, </w:t>
      </w:r>
      <w:r w:rsidRPr="000F2CF4">
        <w:rPr>
          <w:rFonts w:ascii="Arial" w:hAnsi="Arial" w:cs="Arial"/>
          <w:i/>
          <w:sz w:val="24"/>
          <w:szCs w:val="24"/>
        </w:rPr>
        <w:t>para o Exercício Financeiro de 2023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entendeu que o Poder Legislativo deveria intervir e fazer emenda ao referido Projeto de Lei</w:t>
      </w:r>
      <w:r w:rsidR="00654F76">
        <w:rPr>
          <w:rFonts w:ascii="Arial" w:hAnsi="Arial" w:cs="Arial"/>
          <w:sz w:val="24"/>
          <w:szCs w:val="24"/>
        </w:rPr>
        <w:t>.</w:t>
      </w:r>
    </w:p>
    <w:p w:rsidR="001A0126" w:rsidRDefault="00654F76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Poder Legislativo Municipal de São Valério do Sul faz jus a 7% das receitas tributárias e das transferências previstas do § 5º do Art. 153 e 159 da Constituição Federal</w:t>
      </w:r>
      <w:r w:rsidR="001A0126">
        <w:rPr>
          <w:rFonts w:ascii="Arial" w:hAnsi="Arial" w:cs="Arial"/>
          <w:sz w:val="24"/>
          <w:szCs w:val="24"/>
        </w:rPr>
        <w:t>, nos termos do Art. 29 – A da CF/88.</w:t>
      </w:r>
    </w:p>
    <w:p w:rsidR="001A0126" w:rsidRDefault="001A0126" w:rsidP="000F2CF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29-A. O total das despesas do Poder Legislativo Municipal, incluídos os subsídios dos Vereadores e excluídos os gastos com inativos, não poderá ultrapassar os seguintes percentuais, relativos ao somatório da receita tributária e das transferências previstas no § 5º do art. 153 e 159 e nos </w:t>
      </w:r>
      <w:proofErr w:type="spellStart"/>
      <w:r>
        <w:rPr>
          <w:rFonts w:ascii="Arial" w:hAnsi="Arial" w:cs="Arial"/>
          <w:sz w:val="24"/>
          <w:szCs w:val="24"/>
        </w:rPr>
        <w:t>arts</w:t>
      </w:r>
      <w:proofErr w:type="spellEnd"/>
      <w:r>
        <w:rPr>
          <w:rFonts w:ascii="Arial" w:hAnsi="Arial" w:cs="Arial"/>
          <w:sz w:val="24"/>
          <w:szCs w:val="24"/>
        </w:rPr>
        <w:t xml:space="preserve">. 158 e 159, efetivamente realizado no exercício </w:t>
      </w:r>
      <w:proofErr w:type="gramStart"/>
      <w:r>
        <w:rPr>
          <w:rFonts w:ascii="Arial" w:hAnsi="Arial" w:cs="Arial"/>
          <w:sz w:val="24"/>
          <w:szCs w:val="24"/>
        </w:rPr>
        <w:t>anterior(</w:t>
      </w:r>
      <w:proofErr w:type="gramEnd"/>
      <w:r w:rsidRPr="001A0126">
        <w:rPr>
          <w:rFonts w:ascii="Arial" w:hAnsi="Arial" w:cs="Arial"/>
          <w:i/>
          <w:sz w:val="24"/>
          <w:szCs w:val="24"/>
        </w:rPr>
        <w:t>incluído pela Emenda Constitucional nº 25, de 2000)</w:t>
      </w:r>
    </w:p>
    <w:p w:rsidR="001A0126" w:rsidRDefault="001A0126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7% (sete por cento) para Município com população de até 100.000(cem mil) </w:t>
      </w:r>
      <w:proofErr w:type="gramStart"/>
      <w:r>
        <w:rPr>
          <w:rFonts w:ascii="Arial" w:hAnsi="Arial" w:cs="Arial"/>
          <w:sz w:val="24"/>
          <w:szCs w:val="24"/>
        </w:rPr>
        <w:t>habitantes</w:t>
      </w:r>
      <w:r w:rsidR="00C05AC0" w:rsidRPr="00C05AC0">
        <w:rPr>
          <w:rFonts w:ascii="Arial" w:hAnsi="Arial" w:cs="Arial"/>
          <w:i/>
          <w:sz w:val="24"/>
          <w:szCs w:val="24"/>
          <w:u w:val="single"/>
        </w:rPr>
        <w:t>,(</w:t>
      </w:r>
      <w:proofErr w:type="gramEnd"/>
      <w:r w:rsidR="00C05AC0" w:rsidRPr="00C05AC0">
        <w:rPr>
          <w:rFonts w:ascii="Arial" w:hAnsi="Arial" w:cs="Arial"/>
          <w:i/>
          <w:sz w:val="24"/>
          <w:szCs w:val="24"/>
          <w:u w:val="single"/>
        </w:rPr>
        <w:t xml:space="preserve"> redação dada pela emenda constitucional nº 58, de 2009</w:t>
      </w:r>
      <w:r w:rsidR="00C05AC0" w:rsidRPr="00C05AC0">
        <w:rPr>
          <w:rFonts w:ascii="Arial" w:hAnsi="Arial" w:cs="Arial"/>
          <w:i/>
          <w:sz w:val="24"/>
          <w:szCs w:val="24"/>
        </w:rPr>
        <w:t>)</w:t>
      </w:r>
    </w:p>
    <w:p w:rsidR="001A0126" w:rsidRPr="00C05AC0" w:rsidRDefault="001A0126" w:rsidP="000F2CF4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II – 6% (seis por cento) para Município com população entre 100.00</w:t>
      </w:r>
      <w:r w:rsidR="00C05A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(cem mil</w:t>
      </w:r>
      <w:r w:rsidR="00C05AC0">
        <w:rPr>
          <w:rFonts w:ascii="Arial" w:hAnsi="Arial" w:cs="Arial"/>
          <w:sz w:val="24"/>
          <w:szCs w:val="24"/>
        </w:rPr>
        <w:t xml:space="preserve"> e um</w:t>
      </w:r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e  300.000</w:t>
      </w:r>
      <w:proofErr w:type="gramEnd"/>
      <w:r>
        <w:rPr>
          <w:rFonts w:ascii="Arial" w:hAnsi="Arial" w:cs="Arial"/>
          <w:sz w:val="24"/>
          <w:szCs w:val="24"/>
        </w:rPr>
        <w:t>(trezentos mil) habitantes;</w:t>
      </w:r>
      <w:r w:rsidR="00C05AC0" w:rsidRPr="00C05AC0">
        <w:rPr>
          <w:rFonts w:ascii="Arial" w:hAnsi="Arial" w:cs="Arial"/>
          <w:i/>
          <w:sz w:val="24"/>
          <w:szCs w:val="24"/>
        </w:rPr>
        <w:t xml:space="preserve"> </w:t>
      </w:r>
      <w:r w:rsidR="00C05AC0" w:rsidRPr="00C05AC0">
        <w:rPr>
          <w:rFonts w:ascii="Arial" w:hAnsi="Arial" w:cs="Arial"/>
          <w:i/>
          <w:sz w:val="24"/>
          <w:szCs w:val="24"/>
          <w:u w:val="single"/>
        </w:rPr>
        <w:t>(redação dada pela emenda constitucional nº 58, de 2009)</w:t>
      </w:r>
    </w:p>
    <w:p w:rsidR="00C05AC0" w:rsidRPr="00C05AC0" w:rsidRDefault="001A0126" w:rsidP="000F2CF4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III – 5% (cinco por cento) para Município com população entre 300.00</w:t>
      </w:r>
      <w:r w:rsidR="00C05AC0"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0F2CF4" w:rsidRPr="001A0126">
        <w:rPr>
          <w:rFonts w:ascii="Arial" w:hAnsi="Arial" w:cs="Arial"/>
          <w:i/>
          <w:sz w:val="24"/>
          <w:szCs w:val="24"/>
        </w:rPr>
        <w:t xml:space="preserve">  </w:t>
      </w:r>
      <w:r w:rsidR="00C05AC0">
        <w:rPr>
          <w:rFonts w:ascii="Arial" w:hAnsi="Arial" w:cs="Arial"/>
          <w:sz w:val="24"/>
          <w:szCs w:val="24"/>
        </w:rPr>
        <w:t>trezentos</w:t>
      </w:r>
      <w:proofErr w:type="gramEnd"/>
      <w:r w:rsidR="00C05AC0">
        <w:rPr>
          <w:rFonts w:ascii="Arial" w:hAnsi="Arial" w:cs="Arial"/>
          <w:sz w:val="24"/>
          <w:szCs w:val="24"/>
        </w:rPr>
        <w:t xml:space="preserve"> mil e um) e 500.000(quinhentos mil) habitantes</w:t>
      </w:r>
      <w:r w:rsidR="00C05AC0" w:rsidRPr="00C05AC0">
        <w:rPr>
          <w:rFonts w:ascii="Arial" w:hAnsi="Arial" w:cs="Arial"/>
          <w:sz w:val="24"/>
          <w:szCs w:val="24"/>
          <w:u w:val="single"/>
        </w:rPr>
        <w:t>;</w:t>
      </w:r>
      <w:r w:rsidR="00C05AC0" w:rsidRPr="00C05AC0">
        <w:rPr>
          <w:rFonts w:ascii="Arial" w:hAnsi="Arial" w:cs="Arial"/>
          <w:i/>
          <w:sz w:val="24"/>
          <w:szCs w:val="24"/>
          <w:u w:val="single"/>
        </w:rPr>
        <w:t>(redação dada pela emenda constitucional nº 58, de 2009)</w:t>
      </w:r>
    </w:p>
    <w:p w:rsidR="00C05AC0" w:rsidRPr="00C05AC0" w:rsidRDefault="00C05AC0" w:rsidP="000F2CF4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IV – 4,5%(quatro inteiros e cinco décimos por cento) para o Município com população entre 500.001(quintos mil e um) e 3.000.000(três milhões) de habitantes;</w:t>
      </w:r>
      <w:r w:rsidRPr="00C05AC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C05AC0">
        <w:rPr>
          <w:rFonts w:ascii="Arial" w:hAnsi="Arial" w:cs="Arial"/>
          <w:i/>
          <w:sz w:val="24"/>
          <w:szCs w:val="24"/>
          <w:u w:val="single"/>
        </w:rPr>
        <w:t>( redação</w:t>
      </w:r>
      <w:proofErr w:type="gramEnd"/>
      <w:r w:rsidRPr="00C05AC0">
        <w:rPr>
          <w:rFonts w:ascii="Arial" w:hAnsi="Arial" w:cs="Arial"/>
          <w:i/>
          <w:sz w:val="24"/>
          <w:szCs w:val="24"/>
          <w:u w:val="single"/>
        </w:rPr>
        <w:t xml:space="preserve"> dada pela emenda constitucional nº 58, de 2009)</w:t>
      </w:r>
    </w:p>
    <w:p w:rsidR="00C05AC0" w:rsidRPr="00C05AC0" w:rsidRDefault="00C05AC0" w:rsidP="000F2CF4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 – 5% (cinco por cento) para Município com população entre 3.000.001(três milhões e um) e 8.000.000(oito milhões) de habitantes;</w:t>
      </w:r>
      <w:r w:rsidRPr="00C05AC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C05AC0">
        <w:rPr>
          <w:rFonts w:ascii="Arial" w:hAnsi="Arial" w:cs="Arial"/>
          <w:i/>
          <w:sz w:val="24"/>
          <w:szCs w:val="24"/>
          <w:u w:val="single"/>
        </w:rPr>
        <w:t>( redação</w:t>
      </w:r>
      <w:proofErr w:type="gramEnd"/>
      <w:r w:rsidRPr="00C05AC0">
        <w:rPr>
          <w:rFonts w:ascii="Arial" w:hAnsi="Arial" w:cs="Arial"/>
          <w:i/>
          <w:sz w:val="24"/>
          <w:szCs w:val="24"/>
          <w:u w:val="single"/>
        </w:rPr>
        <w:t xml:space="preserve"> dada pela emenda constitucional nº 58, de 2009)</w:t>
      </w:r>
    </w:p>
    <w:p w:rsidR="00C05AC0" w:rsidRDefault="00C05AC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5AC0" w:rsidRDefault="00C05AC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5AC0" w:rsidRDefault="00C05AC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2CF4" w:rsidRDefault="00C05AC0" w:rsidP="000F2CF4">
      <w:pPr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VI – 3,5% (três inteiros e cinco décimos por cento) para Municípios com população acima de 8.000.001(oito milhões e um) habitantes. </w:t>
      </w:r>
      <w:proofErr w:type="gramStart"/>
      <w:r w:rsidRPr="00C05AC0">
        <w:rPr>
          <w:rFonts w:ascii="Arial" w:hAnsi="Arial" w:cs="Arial"/>
          <w:i/>
          <w:sz w:val="24"/>
          <w:szCs w:val="24"/>
          <w:u w:val="single"/>
        </w:rPr>
        <w:t>( redação</w:t>
      </w:r>
      <w:proofErr w:type="gramEnd"/>
      <w:r w:rsidRPr="00C05AC0">
        <w:rPr>
          <w:rFonts w:ascii="Arial" w:hAnsi="Arial" w:cs="Arial"/>
          <w:i/>
          <w:sz w:val="24"/>
          <w:szCs w:val="24"/>
          <w:u w:val="single"/>
        </w:rPr>
        <w:t xml:space="preserve"> dada pela emenda constitucional nº 58, de 2009)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C05AC0" w:rsidRDefault="00C05AC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Constatamos que o Projeto de Lei de Diretrizes Orçamentária</w:t>
      </w:r>
      <w:r w:rsidR="004E4680">
        <w:rPr>
          <w:rFonts w:ascii="Arial" w:hAnsi="Arial" w:cs="Arial"/>
          <w:sz w:val="24"/>
          <w:szCs w:val="24"/>
        </w:rPr>
        <w:t>s enviado a esta Casa Legislativa previa um valor bem inferior ao previsto na Constituição Federal para o Poder Legislativo Municipal, se fazendo necessário a Emenda ora proposta para também alterar os valores previstos para o Poder Legislativo, para que este possa desenvolver suas atividades com independência e imparcialidade.</w:t>
      </w: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face ao exposto, espera-se que a presente Emenda ao Projeto de Lei Municipal nº 052/2022, seja acolhido nesta Casa Legislativa e Sancionada pelo Executivo Municipal.</w:t>
      </w: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proofErr w:type="spellStart"/>
      <w:r>
        <w:rPr>
          <w:rFonts w:ascii="Arial" w:hAnsi="Arial" w:cs="Arial"/>
          <w:sz w:val="24"/>
          <w:szCs w:val="24"/>
        </w:rPr>
        <w:t>Alaides</w:t>
      </w:r>
      <w:proofErr w:type="spellEnd"/>
      <w:r>
        <w:rPr>
          <w:rFonts w:ascii="Arial" w:hAnsi="Arial" w:cs="Arial"/>
          <w:sz w:val="24"/>
          <w:szCs w:val="24"/>
        </w:rPr>
        <w:t xml:space="preserve"> Marcos </w:t>
      </w:r>
      <w:proofErr w:type="spellStart"/>
      <w:r>
        <w:rPr>
          <w:rFonts w:ascii="Arial" w:hAnsi="Arial" w:cs="Arial"/>
          <w:sz w:val="24"/>
          <w:szCs w:val="24"/>
        </w:rPr>
        <w:t>Lacorte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Ver. </w:t>
      </w:r>
      <w:proofErr w:type="spellStart"/>
      <w:r>
        <w:rPr>
          <w:rFonts w:ascii="Arial" w:hAnsi="Arial" w:cs="Arial"/>
          <w:sz w:val="24"/>
          <w:szCs w:val="24"/>
        </w:rPr>
        <w:t>Egon</w:t>
      </w:r>
      <w:proofErr w:type="spellEnd"/>
      <w:r>
        <w:rPr>
          <w:rFonts w:ascii="Arial" w:hAnsi="Arial" w:cs="Arial"/>
          <w:sz w:val="24"/>
          <w:szCs w:val="24"/>
        </w:rPr>
        <w:t xml:space="preserve"> Aloisio Ludwig</w:t>
      </w: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Bancada do PT                                     Bancada do PP</w:t>
      </w: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Verª. Inês Ribeiro                                   Ver. Ivo Camargo</w:t>
      </w: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Bancada do PP                                      Bancada do PP</w:t>
      </w: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Jaime da Silva                               </w:t>
      </w:r>
      <w:proofErr w:type="spellStart"/>
      <w:r>
        <w:rPr>
          <w:rFonts w:ascii="Arial" w:hAnsi="Arial" w:cs="Arial"/>
          <w:sz w:val="24"/>
          <w:szCs w:val="24"/>
        </w:rPr>
        <w:t>Verª.Maria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L.</w:t>
      </w:r>
      <w:proofErr w:type="gramStart"/>
      <w:r>
        <w:rPr>
          <w:rFonts w:ascii="Arial" w:hAnsi="Arial" w:cs="Arial"/>
          <w:sz w:val="24"/>
          <w:szCs w:val="24"/>
        </w:rPr>
        <w:t>F.Heinemann</w:t>
      </w:r>
      <w:proofErr w:type="spellEnd"/>
      <w:proofErr w:type="gramEnd"/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Bancada do PP                                     Bancada do PDT</w:t>
      </w: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Ver. </w:t>
      </w:r>
      <w:proofErr w:type="spellStart"/>
      <w:r>
        <w:rPr>
          <w:rFonts w:ascii="Arial" w:hAnsi="Arial" w:cs="Arial"/>
          <w:sz w:val="24"/>
          <w:szCs w:val="24"/>
        </w:rPr>
        <w:t>Siduelio</w:t>
      </w:r>
      <w:proofErr w:type="spellEnd"/>
      <w:r>
        <w:rPr>
          <w:rFonts w:ascii="Arial" w:hAnsi="Arial" w:cs="Arial"/>
          <w:sz w:val="24"/>
          <w:szCs w:val="24"/>
        </w:rPr>
        <w:t xml:space="preserve"> Miguel                              Ver, Silvio Paulo </w:t>
      </w:r>
      <w:proofErr w:type="spellStart"/>
      <w:r>
        <w:rPr>
          <w:rFonts w:ascii="Arial" w:hAnsi="Arial" w:cs="Arial"/>
          <w:sz w:val="24"/>
          <w:szCs w:val="24"/>
        </w:rPr>
        <w:t>Kondra</w:t>
      </w:r>
      <w:proofErr w:type="spellEnd"/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Bancada do PT                                      Bancada do PP</w:t>
      </w: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68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Wanderlei</w:t>
      </w:r>
      <w:proofErr w:type="gramEnd"/>
      <w:r>
        <w:rPr>
          <w:rFonts w:ascii="Arial" w:hAnsi="Arial" w:cs="Arial"/>
          <w:sz w:val="24"/>
          <w:szCs w:val="24"/>
        </w:rPr>
        <w:t xml:space="preserve"> da Silva</w:t>
      </w:r>
    </w:p>
    <w:p w:rsidR="004E4680" w:rsidRPr="00C05AC0" w:rsidRDefault="004E4680" w:rsidP="000F2C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Bancada do MDB   </w:t>
      </w:r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</w:p>
    <w:p w:rsid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</w:p>
    <w:p w:rsidR="003B6DDD" w:rsidRPr="003B6DDD" w:rsidRDefault="003B6DDD" w:rsidP="003B6D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3B6DDD" w:rsidRPr="003B6DDD" w:rsidSect="000615C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75" w:rsidRDefault="005D2475" w:rsidP="00153B33">
      <w:pPr>
        <w:spacing w:after="0" w:line="240" w:lineRule="auto"/>
      </w:pPr>
      <w:r>
        <w:separator/>
      </w:r>
    </w:p>
  </w:endnote>
  <w:endnote w:type="continuationSeparator" w:id="0">
    <w:p w:rsidR="005D2475" w:rsidRDefault="005D2475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EB" w:rsidRDefault="00F82FEB" w:rsidP="00153B33"/>
  <w:p w:rsidR="00F82FEB" w:rsidRPr="00721166" w:rsidRDefault="00F82FEB" w:rsidP="00153B33">
    <w:pPr>
      <w:pStyle w:val="Rodap"/>
      <w:pBdr>
        <w:top w:val="double" w:sz="4" w:space="1" w:color="auto"/>
      </w:pBdr>
      <w:tabs>
        <w:tab w:val="right" w:pos="10080"/>
      </w:tabs>
      <w:ind w:left="-539" w:right="-34"/>
      <w:jc w:val="center"/>
      <w:rPr>
        <w:rFonts w:ascii="Arial" w:hAnsi="Arial" w:cs="Arial"/>
      </w:rPr>
    </w:pPr>
    <w:r w:rsidRPr="00721166">
      <w:rPr>
        <w:rFonts w:ascii="Arial" w:hAnsi="Arial" w:cs="Arial"/>
      </w:rPr>
      <w:t xml:space="preserve">Rua Ângelo </w:t>
    </w:r>
    <w:proofErr w:type="spellStart"/>
    <w:r w:rsidRPr="00721166">
      <w:rPr>
        <w:rFonts w:ascii="Arial" w:hAnsi="Arial" w:cs="Arial"/>
      </w:rPr>
      <w:t>Fuc</w:t>
    </w:r>
    <w:r>
      <w:rPr>
        <w:rFonts w:ascii="Arial" w:hAnsi="Arial" w:cs="Arial"/>
      </w:rPr>
      <w:t>ilini</w:t>
    </w:r>
    <w:proofErr w:type="spellEnd"/>
    <w:r>
      <w:rPr>
        <w:rFonts w:ascii="Arial" w:hAnsi="Arial" w:cs="Arial"/>
      </w:rPr>
      <w:t xml:space="preserve"> Sobrinho, 526 – Fone: (55) 3617 2095</w:t>
    </w:r>
  </w:p>
  <w:p w:rsidR="00F82FEB" w:rsidRPr="00721166" w:rsidRDefault="00F82FEB" w:rsidP="00153B33">
    <w:pPr>
      <w:pStyle w:val="Rodap"/>
      <w:pBdr>
        <w:top w:val="double" w:sz="4" w:space="1" w:color="auto"/>
      </w:pBdr>
      <w:tabs>
        <w:tab w:val="right" w:pos="10080"/>
      </w:tabs>
      <w:ind w:left="-539" w:right="-34"/>
      <w:jc w:val="center"/>
      <w:rPr>
        <w:rFonts w:ascii="Arial" w:hAnsi="Arial" w:cs="Arial"/>
      </w:rPr>
    </w:pPr>
    <w:r w:rsidRPr="00721166">
      <w:rPr>
        <w:rFonts w:ascii="Arial" w:hAnsi="Arial" w:cs="Arial"/>
      </w:rPr>
      <w:t>CEP 98595-000 – São Valério do Sul – Rio Grande do Sul</w:t>
    </w:r>
  </w:p>
  <w:p w:rsidR="00F82FEB" w:rsidRDefault="00F82F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75" w:rsidRDefault="005D2475" w:rsidP="00153B33">
      <w:pPr>
        <w:spacing w:after="0" w:line="240" w:lineRule="auto"/>
      </w:pPr>
      <w:r>
        <w:separator/>
      </w:r>
    </w:p>
  </w:footnote>
  <w:footnote w:type="continuationSeparator" w:id="0">
    <w:p w:rsidR="005D2475" w:rsidRDefault="005D2475" w:rsidP="0015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EB" w:rsidRDefault="00F82FEB" w:rsidP="006B7187">
    <w:pPr>
      <w:pStyle w:val="Cabealho"/>
      <w:ind w:left="1620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3B1593" wp14:editId="2EB756A2">
          <wp:simplePos x="0" y="0"/>
          <wp:positionH relativeFrom="column">
            <wp:posOffset>-114300</wp:posOffset>
          </wp:positionH>
          <wp:positionV relativeFrom="paragraph">
            <wp:posOffset>-218440</wp:posOffset>
          </wp:positionV>
          <wp:extent cx="1028700" cy="1143000"/>
          <wp:effectExtent l="0" t="0" r="0" b="0"/>
          <wp:wrapTight wrapText="bothSides">
            <wp:wrapPolygon edited="0">
              <wp:start x="0" y="0"/>
              <wp:lineTo x="0" y="21240"/>
              <wp:lineTo x="21200" y="21240"/>
              <wp:lineTo x="2120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66">
      <w:rPr>
        <w:rFonts w:ascii="Arial" w:hAnsi="Arial" w:cs="Arial"/>
      </w:rPr>
      <w:t>ESTADO DO RIO GRANDE DO SUL</w:t>
    </w:r>
  </w:p>
  <w:p w:rsidR="00DF32EB" w:rsidRPr="00721166" w:rsidRDefault="00F82FEB" w:rsidP="006B7187">
    <w:pPr>
      <w:pStyle w:val="Cabealho"/>
      <w:ind w:left="1620"/>
      <w:rPr>
        <w:rFonts w:ascii="Arial" w:hAnsi="Arial" w:cs="Arial"/>
        <w:b/>
        <w:bCs/>
        <w:sz w:val="30"/>
      </w:rPr>
    </w:pPr>
    <w:r w:rsidRPr="00721166">
      <w:rPr>
        <w:rFonts w:ascii="Arial" w:hAnsi="Arial" w:cs="Arial"/>
        <w:b/>
        <w:bCs/>
        <w:sz w:val="30"/>
      </w:rPr>
      <w:t>CÂMARA MUNICIPAL DE VEREADORES</w:t>
    </w:r>
  </w:p>
  <w:p w:rsidR="00F82FEB" w:rsidRDefault="00F82FEB" w:rsidP="006B7187">
    <w:pPr>
      <w:pStyle w:val="Cabealho"/>
      <w:ind w:left="1620"/>
      <w:rPr>
        <w:rFonts w:ascii="Arial" w:hAnsi="Arial" w:cs="Arial"/>
        <w:sz w:val="28"/>
      </w:rPr>
    </w:pPr>
    <w:r w:rsidRPr="00721166">
      <w:rPr>
        <w:rFonts w:ascii="Arial" w:hAnsi="Arial" w:cs="Arial"/>
        <w:sz w:val="28"/>
      </w:rPr>
      <w:t>DE SÃO VALÉRIO DO SUL –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B2156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6CB"/>
    <w:multiLevelType w:val="hybridMultilevel"/>
    <w:tmpl w:val="EA70914C"/>
    <w:lvl w:ilvl="0" w:tplc="C9660BAA">
      <w:start w:val="1"/>
      <w:numFmt w:val="decimalZero"/>
      <w:lvlText w:val="%1-"/>
      <w:lvlJc w:val="left"/>
      <w:pPr>
        <w:ind w:left="16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3" w:hanging="360"/>
      </w:pPr>
    </w:lvl>
    <w:lvl w:ilvl="2" w:tplc="0416001B" w:tentative="1">
      <w:start w:val="1"/>
      <w:numFmt w:val="lowerRoman"/>
      <w:lvlText w:val="%3."/>
      <w:lvlJc w:val="right"/>
      <w:pPr>
        <w:ind w:left="3123" w:hanging="180"/>
      </w:pPr>
    </w:lvl>
    <w:lvl w:ilvl="3" w:tplc="0416000F" w:tentative="1">
      <w:start w:val="1"/>
      <w:numFmt w:val="decimal"/>
      <w:lvlText w:val="%4."/>
      <w:lvlJc w:val="left"/>
      <w:pPr>
        <w:ind w:left="3843" w:hanging="360"/>
      </w:pPr>
    </w:lvl>
    <w:lvl w:ilvl="4" w:tplc="04160019" w:tentative="1">
      <w:start w:val="1"/>
      <w:numFmt w:val="lowerLetter"/>
      <w:lvlText w:val="%5."/>
      <w:lvlJc w:val="left"/>
      <w:pPr>
        <w:ind w:left="4563" w:hanging="360"/>
      </w:pPr>
    </w:lvl>
    <w:lvl w:ilvl="5" w:tplc="0416001B" w:tentative="1">
      <w:start w:val="1"/>
      <w:numFmt w:val="lowerRoman"/>
      <w:lvlText w:val="%6."/>
      <w:lvlJc w:val="right"/>
      <w:pPr>
        <w:ind w:left="5283" w:hanging="180"/>
      </w:pPr>
    </w:lvl>
    <w:lvl w:ilvl="6" w:tplc="0416000F" w:tentative="1">
      <w:start w:val="1"/>
      <w:numFmt w:val="decimal"/>
      <w:lvlText w:val="%7."/>
      <w:lvlJc w:val="left"/>
      <w:pPr>
        <w:ind w:left="6003" w:hanging="360"/>
      </w:pPr>
    </w:lvl>
    <w:lvl w:ilvl="7" w:tplc="04160019" w:tentative="1">
      <w:start w:val="1"/>
      <w:numFmt w:val="lowerLetter"/>
      <w:lvlText w:val="%8."/>
      <w:lvlJc w:val="left"/>
      <w:pPr>
        <w:ind w:left="6723" w:hanging="360"/>
      </w:pPr>
    </w:lvl>
    <w:lvl w:ilvl="8" w:tplc="0416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2" w15:restartNumberingAfterBreak="0">
    <w:nsid w:val="27465F6A"/>
    <w:multiLevelType w:val="hybridMultilevel"/>
    <w:tmpl w:val="C54EBF52"/>
    <w:lvl w:ilvl="0" w:tplc="AE267A6A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C170D6"/>
    <w:multiLevelType w:val="hybridMultilevel"/>
    <w:tmpl w:val="32683A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24FF"/>
    <w:multiLevelType w:val="hybridMultilevel"/>
    <w:tmpl w:val="5D781F9A"/>
    <w:lvl w:ilvl="0" w:tplc="129068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D550C1"/>
    <w:multiLevelType w:val="multilevel"/>
    <w:tmpl w:val="6AF6F9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0F6EEA"/>
    <w:multiLevelType w:val="hybridMultilevel"/>
    <w:tmpl w:val="6E368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22B41"/>
    <w:multiLevelType w:val="hybridMultilevel"/>
    <w:tmpl w:val="4BA0982C"/>
    <w:lvl w:ilvl="0" w:tplc="E37ED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276E"/>
    <w:multiLevelType w:val="hybridMultilevel"/>
    <w:tmpl w:val="2F7E71FE"/>
    <w:lvl w:ilvl="0" w:tplc="E3EA05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3"/>
    <w:rsid w:val="000051BE"/>
    <w:rsid w:val="0001221B"/>
    <w:rsid w:val="00013765"/>
    <w:rsid w:val="00014F52"/>
    <w:rsid w:val="000169B9"/>
    <w:rsid w:val="00026212"/>
    <w:rsid w:val="00027AFF"/>
    <w:rsid w:val="00032D8C"/>
    <w:rsid w:val="0003627D"/>
    <w:rsid w:val="000378D8"/>
    <w:rsid w:val="0004247E"/>
    <w:rsid w:val="00047A3B"/>
    <w:rsid w:val="00052C8A"/>
    <w:rsid w:val="000557F7"/>
    <w:rsid w:val="000615C9"/>
    <w:rsid w:val="00061A46"/>
    <w:rsid w:val="00063691"/>
    <w:rsid w:val="00064D2D"/>
    <w:rsid w:val="00066EED"/>
    <w:rsid w:val="0007059A"/>
    <w:rsid w:val="0007138F"/>
    <w:rsid w:val="00071A46"/>
    <w:rsid w:val="00071F97"/>
    <w:rsid w:val="00072BF1"/>
    <w:rsid w:val="00073C5B"/>
    <w:rsid w:val="00075D63"/>
    <w:rsid w:val="00081275"/>
    <w:rsid w:val="00085CF0"/>
    <w:rsid w:val="00092F01"/>
    <w:rsid w:val="000A5801"/>
    <w:rsid w:val="000B09E8"/>
    <w:rsid w:val="000B18B7"/>
    <w:rsid w:val="000C485A"/>
    <w:rsid w:val="000D3BF6"/>
    <w:rsid w:val="000D7D8F"/>
    <w:rsid w:val="000E756A"/>
    <w:rsid w:val="000E7E67"/>
    <w:rsid w:val="000F1C23"/>
    <w:rsid w:val="000F2CF4"/>
    <w:rsid w:val="000F6D99"/>
    <w:rsid w:val="001041F4"/>
    <w:rsid w:val="00106348"/>
    <w:rsid w:val="00106AD8"/>
    <w:rsid w:val="00111B9E"/>
    <w:rsid w:val="00127E8D"/>
    <w:rsid w:val="00132B3F"/>
    <w:rsid w:val="0014099E"/>
    <w:rsid w:val="00144895"/>
    <w:rsid w:val="001517E2"/>
    <w:rsid w:val="00153B33"/>
    <w:rsid w:val="00155768"/>
    <w:rsid w:val="00170927"/>
    <w:rsid w:val="001738E9"/>
    <w:rsid w:val="00176778"/>
    <w:rsid w:val="00183A05"/>
    <w:rsid w:val="00193C2E"/>
    <w:rsid w:val="00197362"/>
    <w:rsid w:val="001A0126"/>
    <w:rsid w:val="001B0798"/>
    <w:rsid w:val="001B580F"/>
    <w:rsid w:val="001B6E24"/>
    <w:rsid w:val="001B7BFC"/>
    <w:rsid w:val="001C11EE"/>
    <w:rsid w:val="001C2491"/>
    <w:rsid w:val="001C398B"/>
    <w:rsid w:val="001D3A0C"/>
    <w:rsid w:val="001D49AA"/>
    <w:rsid w:val="001E1292"/>
    <w:rsid w:val="001E510A"/>
    <w:rsid w:val="001F3241"/>
    <w:rsid w:val="001F3612"/>
    <w:rsid w:val="001F6E13"/>
    <w:rsid w:val="00211D95"/>
    <w:rsid w:val="00224AC2"/>
    <w:rsid w:val="00233AB3"/>
    <w:rsid w:val="00234C84"/>
    <w:rsid w:val="0024244A"/>
    <w:rsid w:val="002729E0"/>
    <w:rsid w:val="00275523"/>
    <w:rsid w:val="00281700"/>
    <w:rsid w:val="00285C34"/>
    <w:rsid w:val="00286A23"/>
    <w:rsid w:val="002922D8"/>
    <w:rsid w:val="00292979"/>
    <w:rsid w:val="00293D62"/>
    <w:rsid w:val="002A1597"/>
    <w:rsid w:val="002A583E"/>
    <w:rsid w:val="002B36E0"/>
    <w:rsid w:val="002B4C5E"/>
    <w:rsid w:val="002B6AA9"/>
    <w:rsid w:val="002C5F75"/>
    <w:rsid w:val="002D4F6A"/>
    <w:rsid w:val="002F1DDF"/>
    <w:rsid w:val="002F2EF5"/>
    <w:rsid w:val="00300EB9"/>
    <w:rsid w:val="0031322B"/>
    <w:rsid w:val="0031596A"/>
    <w:rsid w:val="00316F84"/>
    <w:rsid w:val="003174A5"/>
    <w:rsid w:val="003250B6"/>
    <w:rsid w:val="00331EA4"/>
    <w:rsid w:val="003321DF"/>
    <w:rsid w:val="00341946"/>
    <w:rsid w:val="003555EC"/>
    <w:rsid w:val="003738DE"/>
    <w:rsid w:val="00383F0F"/>
    <w:rsid w:val="00387482"/>
    <w:rsid w:val="003948A4"/>
    <w:rsid w:val="00395401"/>
    <w:rsid w:val="00396F64"/>
    <w:rsid w:val="003A1741"/>
    <w:rsid w:val="003A7D1F"/>
    <w:rsid w:val="003B6DDD"/>
    <w:rsid w:val="003C02B9"/>
    <w:rsid w:val="003D4508"/>
    <w:rsid w:val="003E1B59"/>
    <w:rsid w:val="003E1E76"/>
    <w:rsid w:val="003E7504"/>
    <w:rsid w:val="00402128"/>
    <w:rsid w:val="0040509B"/>
    <w:rsid w:val="004053D1"/>
    <w:rsid w:val="00405B4F"/>
    <w:rsid w:val="00406EAD"/>
    <w:rsid w:val="0041638D"/>
    <w:rsid w:val="00427A17"/>
    <w:rsid w:val="00441D5D"/>
    <w:rsid w:val="00442726"/>
    <w:rsid w:val="004437C4"/>
    <w:rsid w:val="0044637A"/>
    <w:rsid w:val="004500DC"/>
    <w:rsid w:val="00454C42"/>
    <w:rsid w:val="00457D6C"/>
    <w:rsid w:val="004722F6"/>
    <w:rsid w:val="00490D37"/>
    <w:rsid w:val="004A05A4"/>
    <w:rsid w:val="004A4706"/>
    <w:rsid w:val="004A5661"/>
    <w:rsid w:val="004A6D2A"/>
    <w:rsid w:val="004B053E"/>
    <w:rsid w:val="004B3665"/>
    <w:rsid w:val="004B439B"/>
    <w:rsid w:val="004D3998"/>
    <w:rsid w:val="004D4D70"/>
    <w:rsid w:val="004E211D"/>
    <w:rsid w:val="004E4680"/>
    <w:rsid w:val="004F4698"/>
    <w:rsid w:val="004F78FA"/>
    <w:rsid w:val="005030CE"/>
    <w:rsid w:val="00511111"/>
    <w:rsid w:val="005134E9"/>
    <w:rsid w:val="0052632C"/>
    <w:rsid w:val="00526642"/>
    <w:rsid w:val="00526993"/>
    <w:rsid w:val="0053193A"/>
    <w:rsid w:val="0053660B"/>
    <w:rsid w:val="00540EC2"/>
    <w:rsid w:val="005413B6"/>
    <w:rsid w:val="0054586B"/>
    <w:rsid w:val="005535DC"/>
    <w:rsid w:val="00557DE7"/>
    <w:rsid w:val="005604A6"/>
    <w:rsid w:val="005654F3"/>
    <w:rsid w:val="00572805"/>
    <w:rsid w:val="00580B96"/>
    <w:rsid w:val="005833FE"/>
    <w:rsid w:val="005868B9"/>
    <w:rsid w:val="005A0049"/>
    <w:rsid w:val="005A11BE"/>
    <w:rsid w:val="005A1615"/>
    <w:rsid w:val="005A24AC"/>
    <w:rsid w:val="005A70BC"/>
    <w:rsid w:val="005B0ABF"/>
    <w:rsid w:val="005B0D72"/>
    <w:rsid w:val="005C3108"/>
    <w:rsid w:val="005C49BF"/>
    <w:rsid w:val="005C6D2A"/>
    <w:rsid w:val="005D1302"/>
    <w:rsid w:val="005D1608"/>
    <w:rsid w:val="005D173C"/>
    <w:rsid w:val="005D2475"/>
    <w:rsid w:val="005D7A90"/>
    <w:rsid w:val="006016DB"/>
    <w:rsid w:val="0060455C"/>
    <w:rsid w:val="006219EE"/>
    <w:rsid w:val="00625E2A"/>
    <w:rsid w:val="006352F3"/>
    <w:rsid w:val="006378A0"/>
    <w:rsid w:val="00640EEB"/>
    <w:rsid w:val="00642FB1"/>
    <w:rsid w:val="00652FB8"/>
    <w:rsid w:val="00653F66"/>
    <w:rsid w:val="00654F76"/>
    <w:rsid w:val="00655A4C"/>
    <w:rsid w:val="00657CA5"/>
    <w:rsid w:val="0066733D"/>
    <w:rsid w:val="00675AB1"/>
    <w:rsid w:val="00680D84"/>
    <w:rsid w:val="0068630E"/>
    <w:rsid w:val="006936DD"/>
    <w:rsid w:val="006958C1"/>
    <w:rsid w:val="00696B09"/>
    <w:rsid w:val="006B7187"/>
    <w:rsid w:val="006C3F5C"/>
    <w:rsid w:val="006D44D8"/>
    <w:rsid w:val="006D66FE"/>
    <w:rsid w:val="006E0888"/>
    <w:rsid w:val="006E6543"/>
    <w:rsid w:val="006F0644"/>
    <w:rsid w:val="006F214F"/>
    <w:rsid w:val="006F7A4B"/>
    <w:rsid w:val="007016C4"/>
    <w:rsid w:val="007018A4"/>
    <w:rsid w:val="00707147"/>
    <w:rsid w:val="00711DB9"/>
    <w:rsid w:val="0074184A"/>
    <w:rsid w:val="00742061"/>
    <w:rsid w:val="00744D26"/>
    <w:rsid w:val="007505F3"/>
    <w:rsid w:val="0075193C"/>
    <w:rsid w:val="0075305F"/>
    <w:rsid w:val="007678F5"/>
    <w:rsid w:val="00771237"/>
    <w:rsid w:val="00773E8A"/>
    <w:rsid w:val="00774B5D"/>
    <w:rsid w:val="00782B5F"/>
    <w:rsid w:val="00783BC2"/>
    <w:rsid w:val="0079554C"/>
    <w:rsid w:val="007A53BE"/>
    <w:rsid w:val="007A6729"/>
    <w:rsid w:val="007A7EFC"/>
    <w:rsid w:val="007B0136"/>
    <w:rsid w:val="007B1800"/>
    <w:rsid w:val="007B5029"/>
    <w:rsid w:val="007D4771"/>
    <w:rsid w:val="007D62B6"/>
    <w:rsid w:val="007D671D"/>
    <w:rsid w:val="007E4416"/>
    <w:rsid w:val="007F21C1"/>
    <w:rsid w:val="007F2849"/>
    <w:rsid w:val="007F4032"/>
    <w:rsid w:val="007F4D13"/>
    <w:rsid w:val="00803FAD"/>
    <w:rsid w:val="00806422"/>
    <w:rsid w:val="008065D3"/>
    <w:rsid w:val="008100C5"/>
    <w:rsid w:val="008176C6"/>
    <w:rsid w:val="00832DD6"/>
    <w:rsid w:val="008336FD"/>
    <w:rsid w:val="00833867"/>
    <w:rsid w:val="00855BE2"/>
    <w:rsid w:val="00855CAF"/>
    <w:rsid w:val="00860EF6"/>
    <w:rsid w:val="00870B08"/>
    <w:rsid w:val="008762E0"/>
    <w:rsid w:val="00884BF6"/>
    <w:rsid w:val="0089033D"/>
    <w:rsid w:val="00893DBA"/>
    <w:rsid w:val="008A1433"/>
    <w:rsid w:val="008A14A0"/>
    <w:rsid w:val="008A35C5"/>
    <w:rsid w:val="008A5412"/>
    <w:rsid w:val="008A5A12"/>
    <w:rsid w:val="008B082D"/>
    <w:rsid w:val="008B3B36"/>
    <w:rsid w:val="008B4284"/>
    <w:rsid w:val="008B70DD"/>
    <w:rsid w:val="008C23A8"/>
    <w:rsid w:val="008C241C"/>
    <w:rsid w:val="008C27E2"/>
    <w:rsid w:val="008C517B"/>
    <w:rsid w:val="008E1846"/>
    <w:rsid w:val="008F3D1B"/>
    <w:rsid w:val="00900848"/>
    <w:rsid w:val="0091258E"/>
    <w:rsid w:val="0091754E"/>
    <w:rsid w:val="00921BA9"/>
    <w:rsid w:val="00922288"/>
    <w:rsid w:val="009345B2"/>
    <w:rsid w:val="00942788"/>
    <w:rsid w:val="00944F40"/>
    <w:rsid w:val="00946459"/>
    <w:rsid w:val="00960248"/>
    <w:rsid w:val="0096184F"/>
    <w:rsid w:val="00964B1A"/>
    <w:rsid w:val="00966DA7"/>
    <w:rsid w:val="00976474"/>
    <w:rsid w:val="009901C2"/>
    <w:rsid w:val="00994FA0"/>
    <w:rsid w:val="009967E1"/>
    <w:rsid w:val="009A1A3F"/>
    <w:rsid w:val="009A6F2E"/>
    <w:rsid w:val="009B0946"/>
    <w:rsid w:val="009B1E67"/>
    <w:rsid w:val="009C5B93"/>
    <w:rsid w:val="009C7B45"/>
    <w:rsid w:val="009D313B"/>
    <w:rsid w:val="009D37C8"/>
    <w:rsid w:val="009D6873"/>
    <w:rsid w:val="009D6E4F"/>
    <w:rsid w:val="009E005F"/>
    <w:rsid w:val="009E0075"/>
    <w:rsid w:val="009F46D9"/>
    <w:rsid w:val="009F5E7A"/>
    <w:rsid w:val="009F6B6E"/>
    <w:rsid w:val="00A00C23"/>
    <w:rsid w:val="00A02B17"/>
    <w:rsid w:val="00A032C2"/>
    <w:rsid w:val="00A04521"/>
    <w:rsid w:val="00A04E95"/>
    <w:rsid w:val="00A072C5"/>
    <w:rsid w:val="00A12E09"/>
    <w:rsid w:val="00A134C5"/>
    <w:rsid w:val="00A166E0"/>
    <w:rsid w:val="00A250C0"/>
    <w:rsid w:val="00A301A4"/>
    <w:rsid w:val="00A30EAF"/>
    <w:rsid w:val="00A34DD9"/>
    <w:rsid w:val="00A3722F"/>
    <w:rsid w:val="00A45EB2"/>
    <w:rsid w:val="00A50B43"/>
    <w:rsid w:val="00A600B4"/>
    <w:rsid w:val="00A63B7D"/>
    <w:rsid w:val="00A64D26"/>
    <w:rsid w:val="00A712A7"/>
    <w:rsid w:val="00A71331"/>
    <w:rsid w:val="00A71658"/>
    <w:rsid w:val="00A863BA"/>
    <w:rsid w:val="00AA4F04"/>
    <w:rsid w:val="00AA66CC"/>
    <w:rsid w:val="00AB1CA3"/>
    <w:rsid w:val="00AB77EB"/>
    <w:rsid w:val="00AC0D81"/>
    <w:rsid w:val="00AC4CA4"/>
    <w:rsid w:val="00AC7C4E"/>
    <w:rsid w:val="00AD03EB"/>
    <w:rsid w:val="00AD07C9"/>
    <w:rsid w:val="00AD122C"/>
    <w:rsid w:val="00AD26F1"/>
    <w:rsid w:val="00AD3127"/>
    <w:rsid w:val="00AD7913"/>
    <w:rsid w:val="00AE4628"/>
    <w:rsid w:val="00AF765B"/>
    <w:rsid w:val="00B02D3D"/>
    <w:rsid w:val="00B12710"/>
    <w:rsid w:val="00B16CAD"/>
    <w:rsid w:val="00B176F6"/>
    <w:rsid w:val="00B207A4"/>
    <w:rsid w:val="00B20960"/>
    <w:rsid w:val="00B32F4C"/>
    <w:rsid w:val="00B458BA"/>
    <w:rsid w:val="00B50F05"/>
    <w:rsid w:val="00B54F85"/>
    <w:rsid w:val="00B57462"/>
    <w:rsid w:val="00B61042"/>
    <w:rsid w:val="00B6214D"/>
    <w:rsid w:val="00B77015"/>
    <w:rsid w:val="00B80069"/>
    <w:rsid w:val="00B80CA9"/>
    <w:rsid w:val="00B837FF"/>
    <w:rsid w:val="00B851F3"/>
    <w:rsid w:val="00B861AB"/>
    <w:rsid w:val="00B901B1"/>
    <w:rsid w:val="00B91B71"/>
    <w:rsid w:val="00B92B23"/>
    <w:rsid w:val="00B942DA"/>
    <w:rsid w:val="00B945D4"/>
    <w:rsid w:val="00BB4BB5"/>
    <w:rsid w:val="00BB5B7A"/>
    <w:rsid w:val="00BB5C7C"/>
    <w:rsid w:val="00BB5CB4"/>
    <w:rsid w:val="00BB5D30"/>
    <w:rsid w:val="00BB651D"/>
    <w:rsid w:val="00BC1016"/>
    <w:rsid w:val="00BC1189"/>
    <w:rsid w:val="00BD1389"/>
    <w:rsid w:val="00BE4231"/>
    <w:rsid w:val="00BE61A7"/>
    <w:rsid w:val="00BF1A8F"/>
    <w:rsid w:val="00BF301E"/>
    <w:rsid w:val="00BF5493"/>
    <w:rsid w:val="00BF721D"/>
    <w:rsid w:val="00C014EF"/>
    <w:rsid w:val="00C026B4"/>
    <w:rsid w:val="00C02857"/>
    <w:rsid w:val="00C05654"/>
    <w:rsid w:val="00C05AC0"/>
    <w:rsid w:val="00C05EC7"/>
    <w:rsid w:val="00C06E85"/>
    <w:rsid w:val="00C07DAF"/>
    <w:rsid w:val="00C119B1"/>
    <w:rsid w:val="00C317A4"/>
    <w:rsid w:val="00C428F0"/>
    <w:rsid w:val="00C43EF5"/>
    <w:rsid w:val="00C4525F"/>
    <w:rsid w:val="00C5357D"/>
    <w:rsid w:val="00C571E6"/>
    <w:rsid w:val="00C57AA9"/>
    <w:rsid w:val="00C60CC4"/>
    <w:rsid w:val="00C66F6D"/>
    <w:rsid w:val="00C8070C"/>
    <w:rsid w:val="00C83691"/>
    <w:rsid w:val="00C8428E"/>
    <w:rsid w:val="00C85F67"/>
    <w:rsid w:val="00C932F2"/>
    <w:rsid w:val="00C96E5B"/>
    <w:rsid w:val="00CA5FDC"/>
    <w:rsid w:val="00CB3716"/>
    <w:rsid w:val="00CC7779"/>
    <w:rsid w:val="00CD2CA4"/>
    <w:rsid w:val="00CE0EF2"/>
    <w:rsid w:val="00CE6346"/>
    <w:rsid w:val="00CE7B76"/>
    <w:rsid w:val="00CF45D3"/>
    <w:rsid w:val="00CF791E"/>
    <w:rsid w:val="00D16E4E"/>
    <w:rsid w:val="00D20AE2"/>
    <w:rsid w:val="00D26854"/>
    <w:rsid w:val="00D3516C"/>
    <w:rsid w:val="00D42F9E"/>
    <w:rsid w:val="00D53DE4"/>
    <w:rsid w:val="00D57128"/>
    <w:rsid w:val="00D63266"/>
    <w:rsid w:val="00D642D4"/>
    <w:rsid w:val="00D70F4C"/>
    <w:rsid w:val="00D7151B"/>
    <w:rsid w:val="00D7397E"/>
    <w:rsid w:val="00D81C7B"/>
    <w:rsid w:val="00D91E4C"/>
    <w:rsid w:val="00D967F4"/>
    <w:rsid w:val="00D9790A"/>
    <w:rsid w:val="00DA020C"/>
    <w:rsid w:val="00DA08BC"/>
    <w:rsid w:val="00DA7C1E"/>
    <w:rsid w:val="00DB1EF4"/>
    <w:rsid w:val="00DC1FF1"/>
    <w:rsid w:val="00DC215B"/>
    <w:rsid w:val="00DD4695"/>
    <w:rsid w:val="00DD4D8C"/>
    <w:rsid w:val="00DD5B1A"/>
    <w:rsid w:val="00DF132D"/>
    <w:rsid w:val="00DF32EB"/>
    <w:rsid w:val="00DF3D8B"/>
    <w:rsid w:val="00DF6BD7"/>
    <w:rsid w:val="00E111DD"/>
    <w:rsid w:val="00E118D5"/>
    <w:rsid w:val="00E13919"/>
    <w:rsid w:val="00E22918"/>
    <w:rsid w:val="00E253D6"/>
    <w:rsid w:val="00E2610E"/>
    <w:rsid w:val="00E36EED"/>
    <w:rsid w:val="00E50739"/>
    <w:rsid w:val="00E5497C"/>
    <w:rsid w:val="00E704A3"/>
    <w:rsid w:val="00E7210E"/>
    <w:rsid w:val="00E759A7"/>
    <w:rsid w:val="00E83955"/>
    <w:rsid w:val="00E97698"/>
    <w:rsid w:val="00E97E78"/>
    <w:rsid w:val="00EA1CA3"/>
    <w:rsid w:val="00EB459D"/>
    <w:rsid w:val="00ED0509"/>
    <w:rsid w:val="00ED2943"/>
    <w:rsid w:val="00ED65CE"/>
    <w:rsid w:val="00EE17B8"/>
    <w:rsid w:val="00EE7074"/>
    <w:rsid w:val="00EF2CE2"/>
    <w:rsid w:val="00EF619C"/>
    <w:rsid w:val="00F01536"/>
    <w:rsid w:val="00F10DAD"/>
    <w:rsid w:val="00F1155C"/>
    <w:rsid w:val="00F1444F"/>
    <w:rsid w:val="00F16852"/>
    <w:rsid w:val="00F2605A"/>
    <w:rsid w:val="00F2779C"/>
    <w:rsid w:val="00F32E1B"/>
    <w:rsid w:val="00F33E34"/>
    <w:rsid w:val="00F36D26"/>
    <w:rsid w:val="00F41371"/>
    <w:rsid w:val="00F43D31"/>
    <w:rsid w:val="00F457FA"/>
    <w:rsid w:val="00F470F7"/>
    <w:rsid w:val="00F511C4"/>
    <w:rsid w:val="00F53509"/>
    <w:rsid w:val="00F602D7"/>
    <w:rsid w:val="00F6472C"/>
    <w:rsid w:val="00F82FEB"/>
    <w:rsid w:val="00F9299A"/>
    <w:rsid w:val="00F97C9C"/>
    <w:rsid w:val="00FA1544"/>
    <w:rsid w:val="00FA475E"/>
    <w:rsid w:val="00FB07FF"/>
    <w:rsid w:val="00FB5F7C"/>
    <w:rsid w:val="00FB5F91"/>
    <w:rsid w:val="00FC01C0"/>
    <w:rsid w:val="00FC5C42"/>
    <w:rsid w:val="00FC67CB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FA54"/>
  <w15:docId w15:val="{7426E54F-CCBC-46AD-AF5F-9A1105E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5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C2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B4284"/>
    <w:pPr>
      <w:keepNext/>
      <w:spacing w:after="0" w:line="240" w:lineRule="auto"/>
      <w:ind w:firstLine="156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B33"/>
  </w:style>
  <w:style w:type="paragraph" w:styleId="Rodap">
    <w:name w:val="footer"/>
    <w:basedOn w:val="Normal"/>
    <w:link w:val="RodapChar"/>
    <w:uiPriority w:val="99"/>
    <w:unhideWhenUsed/>
    <w:rsid w:val="00153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B33"/>
  </w:style>
  <w:style w:type="paragraph" w:styleId="Textodebalo">
    <w:name w:val="Balloon Text"/>
    <w:basedOn w:val="Normal"/>
    <w:link w:val="TextodebaloChar"/>
    <w:uiPriority w:val="99"/>
    <w:semiHidden/>
    <w:unhideWhenUsed/>
    <w:rsid w:val="0015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B33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B4284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8B4284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B428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B42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B42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B4284"/>
    <w:pPr>
      <w:spacing w:after="0" w:line="240" w:lineRule="auto"/>
      <w:ind w:left="3540"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B42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580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comgrade">
    <w:name w:val="Table Grid"/>
    <w:basedOn w:val="Tabelanormal"/>
    <w:uiPriority w:val="59"/>
    <w:rsid w:val="00F4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C3F5C"/>
    <w:rPr>
      <w:color w:val="0563C1" w:themeColor="hyperlink"/>
      <w:u w:val="single"/>
    </w:rPr>
  </w:style>
  <w:style w:type="paragraph" w:styleId="Textoembloco">
    <w:name w:val="Block Text"/>
    <w:basedOn w:val="Normal"/>
    <w:unhideWhenUsed/>
    <w:rsid w:val="00B942DA"/>
    <w:pPr>
      <w:ind w:left="3960" w:right="-702"/>
      <w:jc w:val="both"/>
    </w:pPr>
    <w:rPr>
      <w:rFonts w:ascii="Arial" w:eastAsia="Calibri" w:hAnsi="Arial" w:cs="Arial"/>
    </w:rPr>
  </w:style>
  <w:style w:type="character" w:styleId="Forte">
    <w:name w:val="Strong"/>
    <w:qFormat/>
    <w:rsid w:val="002A583E"/>
    <w:rPr>
      <w:b/>
      <w:bCs/>
    </w:rPr>
  </w:style>
  <w:style w:type="paragraph" w:customStyle="1" w:styleId="Default">
    <w:name w:val="Default"/>
    <w:rsid w:val="007E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3250B6"/>
    <w:pPr>
      <w:numPr>
        <w:numId w:val="2"/>
      </w:numPr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DC21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B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FC9E-6695-45FC-8631-F6576544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6</cp:revision>
  <cp:lastPrinted>2022-11-21T21:03:00Z</cp:lastPrinted>
  <dcterms:created xsi:type="dcterms:W3CDTF">2022-11-08T19:47:00Z</dcterms:created>
  <dcterms:modified xsi:type="dcterms:W3CDTF">2022-11-21T21:39:00Z</dcterms:modified>
</cp:coreProperties>
</file>